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18ADD" w14:textId="2DE6857B" w:rsidR="00322A83" w:rsidRPr="005C7D29" w:rsidRDefault="00446AED" w:rsidP="003E567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PROCEDURA</w:t>
      </w:r>
    </w:p>
    <w:p w14:paraId="0A292EE2" w14:textId="42D9B0D7" w:rsidR="00322A83" w:rsidRPr="005C7D29" w:rsidRDefault="00322A83" w:rsidP="003E567B">
      <w:pPr>
        <w:pStyle w:val="PlainText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privind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aferente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an</w:t>
      </w:r>
      <w:r w:rsidR="002B3936">
        <w:rPr>
          <w:rFonts w:ascii="Times New Roman" w:hAnsi="Times New Roman" w:cs="Times New Roman"/>
          <w:b/>
          <w:sz w:val="28"/>
          <w:szCs w:val="28"/>
        </w:rPr>
        <w:t>ilor</w:t>
      </w:r>
      <w:proofErr w:type="spellEnd"/>
      <w:r w:rsidR="003E567B"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b/>
          <w:sz w:val="28"/>
          <w:szCs w:val="28"/>
        </w:rPr>
        <w:t>201</w:t>
      </w:r>
      <w:r w:rsidR="0042039F">
        <w:rPr>
          <w:rFonts w:ascii="Times New Roman" w:hAnsi="Times New Roman" w:cs="Times New Roman"/>
          <w:b/>
          <w:sz w:val="28"/>
          <w:szCs w:val="28"/>
        </w:rPr>
        <w:t>7-2021</w:t>
      </w:r>
      <w:r w:rsidRPr="005C7D29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="003E567B" w:rsidRPr="005C7D29">
        <w:rPr>
          <w:rFonts w:ascii="Times New Roman" w:hAnsi="Times New Roman" w:cs="Times New Roman"/>
          <w:b/>
          <w:sz w:val="28"/>
          <w:szCs w:val="28"/>
        </w:rPr>
        <w:t>către</w:t>
      </w:r>
      <w:proofErr w:type="spellEnd"/>
      <w:r w:rsidR="003E567B"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E567B" w:rsidRPr="005C7D29">
        <w:rPr>
          <w:rFonts w:ascii="Times New Roman" w:hAnsi="Times New Roman" w:cs="Times New Roman"/>
          <w:b/>
          <w:sz w:val="28"/>
          <w:szCs w:val="28"/>
        </w:rPr>
        <w:t>Moara</w:t>
      </w:r>
      <w:proofErr w:type="spellEnd"/>
      <w:r w:rsidR="003E567B"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="003E567B" w:rsidRPr="005C7D29">
        <w:rPr>
          <w:rFonts w:ascii="Times New Roman" w:hAnsi="Times New Roman" w:cs="Times New Roman"/>
          <w:b/>
          <w:sz w:val="28"/>
          <w:szCs w:val="28"/>
        </w:rPr>
        <w:t>Cibin</w:t>
      </w:r>
      <w:proofErr w:type="spellEnd"/>
      <w:r w:rsidR="003E567B"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b/>
          <w:sz w:val="28"/>
          <w:szCs w:val="28"/>
        </w:rPr>
        <w:t xml:space="preserve"> S.A</w:t>
      </w:r>
      <w:proofErr w:type="gramEnd"/>
    </w:p>
    <w:p w14:paraId="68F84B79" w14:textId="77777777" w:rsidR="003E567B" w:rsidRPr="005C7D29" w:rsidRDefault="003E567B" w:rsidP="003E567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</w:p>
    <w:p w14:paraId="187443B7" w14:textId="77777777" w:rsidR="00322A83" w:rsidRPr="005C7D29" w:rsidRDefault="00322A83" w:rsidP="003E567B">
      <w:pPr>
        <w:pStyle w:val="PlainText"/>
        <w:jc w:val="center"/>
        <w:rPr>
          <w:rFonts w:ascii="Times New Roman" w:hAnsi="Times New Roman" w:cs="Times New Roman"/>
          <w:sz w:val="28"/>
          <w:szCs w:val="28"/>
        </w:rPr>
      </w:pPr>
    </w:p>
    <w:p w14:paraId="3F568664" w14:textId="1451A1B2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0A18E3">
        <w:rPr>
          <w:rFonts w:ascii="Times New Roman" w:hAnsi="Times New Roman" w:cs="Times New Roman"/>
          <w:sz w:val="28"/>
          <w:szCs w:val="28"/>
        </w:rPr>
        <w:t>H</w:t>
      </w:r>
      <w:r w:rsidRPr="005C7D29">
        <w:rPr>
          <w:rFonts w:ascii="Times New Roman" w:hAnsi="Times New Roman" w:cs="Times New Roman"/>
          <w:sz w:val="28"/>
          <w:szCs w:val="28"/>
        </w:rPr>
        <w:t>ot</w:t>
      </w:r>
      <w:r w:rsidR="003E567B" w:rsidRPr="005C7D29">
        <w:rPr>
          <w:rFonts w:ascii="Times New Roman" w:hAnsi="Times New Roman" w:cs="Times New Roman"/>
          <w:sz w:val="28"/>
          <w:szCs w:val="28"/>
        </w:rPr>
        <w:t>ărâ</w:t>
      </w:r>
      <w:r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0A18E3">
        <w:rPr>
          <w:rFonts w:ascii="Times New Roman" w:hAnsi="Times New Roman" w:cs="Times New Roman"/>
          <w:sz w:val="28"/>
          <w:szCs w:val="28"/>
        </w:rPr>
        <w:t>nr.</w:t>
      </w:r>
      <w:r w:rsidR="0042039F">
        <w:rPr>
          <w:rFonts w:ascii="Times New Roman" w:hAnsi="Times New Roman" w:cs="Times New Roman"/>
          <w:sz w:val="28"/>
          <w:szCs w:val="28"/>
        </w:rPr>
        <w:t>2</w:t>
      </w:r>
      <w:r w:rsidR="000A18E3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Adun</w:t>
      </w:r>
      <w:r w:rsidR="003E567B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Ordinar</w:t>
      </w:r>
      <w:r w:rsidR="003E567B"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din data de 2</w:t>
      </w:r>
      <w:r w:rsidR="0042039F">
        <w:rPr>
          <w:rFonts w:ascii="Times New Roman" w:hAnsi="Times New Roman" w:cs="Times New Roman"/>
          <w:sz w:val="28"/>
          <w:szCs w:val="28"/>
        </w:rPr>
        <w:t>3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42039F">
        <w:rPr>
          <w:rFonts w:ascii="Times New Roman" w:hAnsi="Times New Roman" w:cs="Times New Roman"/>
          <w:sz w:val="28"/>
          <w:szCs w:val="28"/>
        </w:rPr>
        <w:t>august 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anun</w:t>
      </w:r>
      <w:r w:rsidR="003E567B" w:rsidRPr="005C7D29"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aferente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936">
        <w:rPr>
          <w:rFonts w:ascii="Times New Roman" w:hAnsi="Times New Roman" w:cs="Times New Roman"/>
          <w:sz w:val="28"/>
          <w:szCs w:val="28"/>
        </w:rPr>
        <w:t>anilor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201</w:t>
      </w:r>
      <w:r w:rsidR="0042039F">
        <w:rPr>
          <w:rFonts w:ascii="Times New Roman" w:hAnsi="Times New Roman" w:cs="Times New Roman"/>
          <w:sz w:val="28"/>
          <w:szCs w:val="28"/>
        </w:rPr>
        <w:t>7-202</w:t>
      </w:r>
      <w:r w:rsidR="00122A23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intermediul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 S.A. (,,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Central")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 - Groupe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</w:t>
      </w:r>
      <w:r w:rsidR="003E567B" w:rsidRPr="005C7D29">
        <w:rPr>
          <w:rFonts w:ascii="Times New Roman" w:hAnsi="Times New Roman" w:cs="Times New Roman"/>
          <w:sz w:val="28"/>
          <w:szCs w:val="28"/>
        </w:rPr>
        <w:t>e</w:t>
      </w:r>
      <w:r w:rsidRPr="005C7D29">
        <w:rPr>
          <w:rFonts w:ascii="Times New Roman" w:hAnsi="Times New Roman" w:cs="Times New Roman"/>
          <w:sz w:val="28"/>
          <w:szCs w:val="28"/>
        </w:rPr>
        <w:t>t</w:t>
      </w:r>
      <w:r w:rsidR="003E567B"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G</w:t>
      </w:r>
      <w:r w:rsidR="003E567B" w:rsidRPr="005C7D29">
        <w:rPr>
          <w:rFonts w:ascii="Times New Roman" w:hAnsi="Times New Roman" w:cs="Times New Roman"/>
          <w:sz w:val="28"/>
          <w:szCs w:val="28"/>
        </w:rPr>
        <w:t>e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 w:rsidR="003E567B" w:rsidRPr="005C7D29">
        <w:rPr>
          <w:rFonts w:ascii="Times New Roman" w:hAnsi="Times New Roman" w:cs="Times New Roman"/>
          <w:sz w:val="28"/>
          <w:szCs w:val="28"/>
        </w:rPr>
        <w:t>e</w:t>
      </w:r>
      <w:r w:rsidRPr="005C7D29">
        <w:rPr>
          <w:rFonts w:ascii="Times New Roman" w:hAnsi="Times New Roman" w:cs="Times New Roman"/>
          <w:sz w:val="28"/>
          <w:szCs w:val="28"/>
        </w:rPr>
        <w:t>rale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 xml:space="preserve"> (</w:t>
      </w:r>
      <w:r w:rsidRPr="005C7D29">
        <w:rPr>
          <w:rFonts w:ascii="Times New Roman" w:hAnsi="Times New Roman" w:cs="Times New Roman"/>
          <w:sz w:val="28"/>
          <w:szCs w:val="28"/>
        </w:rPr>
        <w:t xml:space="preserve">,,BRD") -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agentul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selectat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incepand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data de </w:t>
      </w:r>
      <w:r w:rsidR="003E567B" w:rsidRPr="005C7D29">
        <w:rPr>
          <w:rFonts w:ascii="Times New Roman" w:hAnsi="Times New Roman" w:cs="Times New Roman"/>
          <w:sz w:val="28"/>
          <w:szCs w:val="28"/>
        </w:rPr>
        <w:t>2</w:t>
      </w:r>
      <w:r w:rsidR="0042039F">
        <w:rPr>
          <w:rFonts w:ascii="Times New Roman" w:hAnsi="Times New Roman" w:cs="Times New Roman"/>
          <w:sz w:val="28"/>
          <w:szCs w:val="28"/>
        </w:rPr>
        <w:t>9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39F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42039F">
        <w:rPr>
          <w:rFonts w:ascii="Times New Roman" w:hAnsi="Times New Roman" w:cs="Times New Roman"/>
          <w:sz w:val="28"/>
          <w:szCs w:val="28"/>
        </w:rPr>
        <w:t xml:space="preserve"> 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 (,,Data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"),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către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actionarii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 xml:space="preserve"> S.A.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înscrişi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67B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inut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 w:rsidR="003E567B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 S.A. la data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inregistrare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3E567B" w:rsidRPr="005C7D29">
        <w:rPr>
          <w:rFonts w:ascii="Times New Roman" w:hAnsi="Times New Roman" w:cs="Times New Roman"/>
          <w:sz w:val="28"/>
          <w:szCs w:val="28"/>
        </w:rPr>
        <w:t>1</w:t>
      </w:r>
      <w:r w:rsidR="0042039F">
        <w:rPr>
          <w:rFonts w:ascii="Times New Roman" w:hAnsi="Times New Roman" w:cs="Times New Roman"/>
          <w:sz w:val="28"/>
          <w:szCs w:val="28"/>
        </w:rPr>
        <w:t>3</w:t>
      </w:r>
      <w:r w:rsidR="003E567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039F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42039F">
        <w:rPr>
          <w:rFonts w:ascii="Times New Roman" w:hAnsi="Times New Roman" w:cs="Times New Roman"/>
          <w:sz w:val="28"/>
          <w:szCs w:val="28"/>
        </w:rPr>
        <w:t xml:space="preserve"> 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 (,.Data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inregistrare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")</w:t>
      </w:r>
      <w:r w:rsidR="00CD08D5">
        <w:rPr>
          <w:rFonts w:ascii="Times New Roman" w:hAnsi="Times New Roman" w:cs="Times New Roman"/>
          <w:sz w:val="28"/>
          <w:szCs w:val="28"/>
        </w:rPr>
        <w:t xml:space="preserve">, ex-date </w:t>
      </w:r>
      <w:r w:rsidR="0042039F"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 w:rsidR="0042039F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42039F">
        <w:rPr>
          <w:rFonts w:ascii="Times New Roman" w:hAnsi="Times New Roman" w:cs="Times New Roman"/>
          <w:sz w:val="28"/>
          <w:szCs w:val="28"/>
        </w:rPr>
        <w:t xml:space="preserve"> 2022</w:t>
      </w:r>
      <w:r w:rsidR="00CD08D5">
        <w:rPr>
          <w:rFonts w:ascii="Times New Roman" w:hAnsi="Times New Roman" w:cs="Times New Roman"/>
          <w:sz w:val="28"/>
          <w:szCs w:val="28"/>
        </w:rPr>
        <w:t>(ex-date)</w:t>
      </w:r>
      <w:r w:rsidR="003E567B" w:rsidRPr="005C7D29">
        <w:rPr>
          <w:rFonts w:ascii="Times New Roman" w:hAnsi="Times New Roman" w:cs="Times New Roman"/>
          <w:sz w:val="28"/>
          <w:szCs w:val="28"/>
        </w:rPr>
        <w:t>.</w:t>
      </w:r>
    </w:p>
    <w:p w14:paraId="756E8C08" w14:textId="6209F9B3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18E3">
        <w:rPr>
          <w:rFonts w:ascii="Times New Roman" w:hAnsi="Times New Roman" w:cs="Times New Roman"/>
          <w:b/>
          <w:sz w:val="28"/>
          <w:szCs w:val="28"/>
        </w:rPr>
        <w:t>Dividendul</w:t>
      </w:r>
      <w:proofErr w:type="spellEnd"/>
      <w:r w:rsidR="003E567B" w:rsidRPr="000A18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18E3">
        <w:rPr>
          <w:rFonts w:ascii="Times New Roman" w:hAnsi="Times New Roman" w:cs="Times New Roman"/>
          <w:b/>
          <w:sz w:val="28"/>
          <w:szCs w:val="28"/>
        </w:rPr>
        <w:t xml:space="preserve">brut </w:t>
      </w:r>
      <w:proofErr w:type="spellStart"/>
      <w:r w:rsidRPr="000A18E3">
        <w:rPr>
          <w:rFonts w:ascii="Times New Roman" w:hAnsi="Times New Roman" w:cs="Times New Roman"/>
          <w:b/>
          <w:sz w:val="28"/>
          <w:szCs w:val="28"/>
        </w:rPr>
        <w:t>este</w:t>
      </w:r>
      <w:proofErr w:type="spellEnd"/>
      <w:r w:rsidRPr="000A18E3">
        <w:rPr>
          <w:rFonts w:ascii="Times New Roman" w:hAnsi="Times New Roman" w:cs="Times New Roman"/>
          <w:b/>
          <w:sz w:val="28"/>
          <w:szCs w:val="28"/>
        </w:rPr>
        <w:t xml:space="preserve"> de 0,</w:t>
      </w:r>
      <w:r w:rsidR="0042039F">
        <w:rPr>
          <w:rFonts w:ascii="Times New Roman" w:hAnsi="Times New Roman" w:cs="Times New Roman"/>
          <w:b/>
          <w:sz w:val="28"/>
          <w:szCs w:val="28"/>
        </w:rPr>
        <w:t>1842</w:t>
      </w:r>
      <w:r w:rsidRPr="000A18E3">
        <w:rPr>
          <w:rFonts w:ascii="Times New Roman" w:hAnsi="Times New Roman" w:cs="Times New Roman"/>
          <w:b/>
          <w:sz w:val="28"/>
          <w:szCs w:val="28"/>
        </w:rPr>
        <w:t xml:space="preserve"> lei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3E567B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iune</w:t>
      </w:r>
      <w:proofErr w:type="spellEnd"/>
      <w:r w:rsidR="003E567B" w:rsidRPr="005C7D29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impozitul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aferent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inut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surs</w:t>
      </w:r>
      <w:r w:rsidR="007B6A4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</w:t>
      </w:r>
      <w:r w:rsidR="007B6A48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zute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2CFF09B7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F24803B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Modalitatea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plat</w:t>
      </w:r>
      <w:r w:rsidR="00D277C9">
        <w:rPr>
          <w:rFonts w:ascii="Times New Roman" w:hAnsi="Times New Roman" w:cs="Times New Roman"/>
          <w:b/>
          <w:sz w:val="28"/>
          <w:szCs w:val="28"/>
        </w:rPr>
        <w:t>a</w:t>
      </w:r>
      <w:proofErr w:type="spellEnd"/>
      <w:r w:rsidR="00D277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b/>
          <w:sz w:val="28"/>
          <w:szCs w:val="28"/>
        </w:rPr>
        <w:t xml:space="preserve">a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dividendelor</w:t>
      </w:r>
      <w:proofErr w:type="spellEnd"/>
    </w:p>
    <w:p w14:paraId="46582D9A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DA4270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D29">
        <w:rPr>
          <w:rFonts w:ascii="Times New Roman" w:hAnsi="Times New Roman" w:cs="Times New Roman"/>
          <w:b/>
          <w:sz w:val="28"/>
          <w:szCs w:val="28"/>
        </w:rPr>
        <w:t>l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Pr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>i</w:t>
      </w:r>
      <w:r w:rsidRPr="005C7D29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Participan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>ţ</w:t>
      </w:r>
      <w:r w:rsidRPr="005C7D29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B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>ănci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Custode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Broke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>ri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):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Persoane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b/>
          <w:sz w:val="28"/>
          <w:szCs w:val="28"/>
        </w:rPr>
        <w:t>ş</w:t>
      </w:r>
      <w:r w:rsidRPr="005C7D29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juridice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/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a</w:t>
      </w:r>
      <w:r w:rsidR="00D277C9">
        <w:rPr>
          <w:rFonts w:ascii="Times New Roman" w:hAnsi="Times New Roman" w:cs="Times New Roman"/>
          <w:b/>
          <w:sz w:val="28"/>
          <w:szCs w:val="28"/>
        </w:rPr>
        <w:t>lte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entit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>ăţ</w:t>
      </w:r>
      <w:r w:rsidRPr="005C7D29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care au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cont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la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b/>
          <w:sz w:val="28"/>
          <w:szCs w:val="28"/>
        </w:rPr>
        <w:t>Participant (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intermediar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participant la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sistemul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compensare-decontare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b/>
          <w:sz w:val="28"/>
          <w:szCs w:val="28"/>
        </w:rPr>
        <w:t>ş</w:t>
      </w:r>
      <w:r w:rsidRPr="005C7D29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registru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Depozitarului</w:t>
      </w:r>
      <w:proofErr w:type="spellEnd"/>
      <w:r w:rsidR="007B6A48"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b/>
          <w:sz w:val="28"/>
          <w:szCs w:val="28"/>
        </w:rPr>
        <w:t>Central)</w:t>
      </w:r>
      <w:r w:rsidR="007B6A48" w:rsidRPr="005C7D29">
        <w:rPr>
          <w:rFonts w:ascii="Times New Roman" w:hAnsi="Times New Roman" w:cs="Times New Roman"/>
          <w:b/>
          <w:sz w:val="28"/>
          <w:szCs w:val="28"/>
        </w:rPr>
        <w:t>:</w:t>
      </w:r>
    </w:p>
    <w:p w14:paraId="3333A632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7B8808" w14:textId="15730F1D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</w:t>
      </w:r>
      <w:r w:rsidR="007B6A48" w:rsidRPr="005C7D29">
        <w:rPr>
          <w:rFonts w:ascii="Times New Roman" w:hAnsi="Times New Roman" w:cs="Times New Roman"/>
          <w:sz w:val="28"/>
          <w:szCs w:val="28"/>
        </w:rPr>
        <w:t>lt</w:t>
      </w:r>
      <w:r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entit</w:t>
      </w:r>
      <w:r w:rsidR="007B6A48" w:rsidRPr="005C7D29"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care la Data de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nregistrare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iuni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eviden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Sec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iunea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7B6A48" w:rsidRPr="005C7D29">
        <w:rPr>
          <w:rFonts w:ascii="Times New Roman" w:hAnsi="Times New Roman" w:cs="Times New Roman"/>
          <w:sz w:val="28"/>
          <w:szCs w:val="28"/>
        </w:rPr>
        <w:t>II</w:t>
      </w:r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Registrului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D73642">
        <w:rPr>
          <w:rFonts w:ascii="Times New Roman" w:hAnsi="Times New Roman" w:cs="Times New Roman"/>
          <w:sz w:val="28"/>
          <w:szCs w:val="28"/>
        </w:rPr>
        <w:t xml:space="preserve">S.A.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Participant,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 w:rsidR="007B6A48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tite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automat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intermediul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Depozitarului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Central</w:t>
      </w:r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conturile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Participan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211E79C5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29322C65" w14:textId="01F4F4FE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care au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Participant </w:t>
      </w:r>
      <w:r w:rsidR="007B6A48" w:rsidRPr="005C7D29">
        <w:rPr>
          <w:rFonts w:ascii="Times New Roman" w:hAnsi="Times New Roman" w:cs="Times New Roman"/>
          <w:sz w:val="28"/>
          <w:szCs w:val="28"/>
        </w:rPr>
        <w:t>(</w:t>
      </w:r>
      <w:r w:rsidRPr="005C7D29">
        <w:rPr>
          <w:rFonts w:ascii="Times New Roman" w:hAnsi="Times New Roman" w:cs="Times New Roman"/>
          <w:sz w:val="28"/>
          <w:szCs w:val="28"/>
        </w:rPr>
        <w:t xml:space="preserve">Banca Custode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Broker),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doresc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aplicarea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favorabile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Conven</w:t>
      </w:r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evitare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dublei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impuneri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ncheiate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 w:rsidR="007B6A48" w:rsidRPr="005C7D29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6A4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ara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</w:t>
      </w:r>
      <w:r w:rsidR="007B6A48" w:rsidRPr="005C7D29"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prevederile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favorabile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="007B6A4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BD18B8" w:rsidRPr="005C7D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cum sunt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definite</w:t>
      </w:r>
      <w:r w:rsidR="00BD18B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legisla</w:t>
      </w:r>
      <w:r w:rsidR="00BD18B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membru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Uniunii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Europene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unu</w:t>
      </w:r>
      <w:r w:rsidR="00BD18B8" w:rsidRPr="005C7D29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Spa</w:t>
      </w:r>
      <w:r w:rsidR="00BD18B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Economic European</w:t>
      </w:r>
      <w:r w:rsidR="00BD380A">
        <w:rPr>
          <w:rFonts w:ascii="Times New Roman" w:hAnsi="Times New Roman" w:cs="Times New Roman"/>
          <w:sz w:val="28"/>
          <w:szCs w:val="28"/>
        </w:rPr>
        <w:t>)</w:t>
      </w:r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BD18B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depun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intermediul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Participantului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rezident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fisca</w:t>
      </w:r>
      <w:r w:rsidR="00BD18B8" w:rsidRPr="005C7D29">
        <w:rPr>
          <w:rFonts w:ascii="Times New Roman" w:hAnsi="Times New Roman" w:cs="Times New Roman"/>
          <w:sz w:val="28"/>
          <w:szCs w:val="28"/>
        </w:rPr>
        <w:t>lă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anu</w:t>
      </w:r>
      <w:r w:rsidR="00BD18B8" w:rsidRPr="005C7D29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are loc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="00BD18B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termen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valabilitate</w:t>
      </w:r>
      <w:proofErr w:type="spellEnd"/>
      <w:r w:rsidR="00BD18B8" w:rsidRPr="005C7D29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original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legalizat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apostilat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supralegalizat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dac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,</w:t>
      </w:r>
      <w:r w:rsidR="00BD18B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inso</w:t>
      </w:r>
      <w:r w:rsidR="00BD18B8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it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traducere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precum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detalii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contact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eventuale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clarific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asupra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BD18B8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</w:t>
      </w:r>
      <w:r w:rsidR="00BD18B8" w:rsidRPr="005C7D29"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fiscal</w:t>
      </w:r>
      <w:r w:rsidR="00BD18B8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BD18B8" w:rsidRPr="005C7D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depune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18B8" w:rsidRP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prevazute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pct</w:t>
      </w:r>
      <w:r w:rsidRPr="00CD0AE3">
        <w:rPr>
          <w:rFonts w:ascii="Times New Roman" w:hAnsi="Times New Roman" w:cs="Times New Roman"/>
          <w:sz w:val="28"/>
          <w:szCs w:val="28"/>
        </w:rPr>
        <w:t>. 2.2.</w:t>
      </w:r>
      <w:r w:rsidR="005D0637">
        <w:rPr>
          <w:rFonts w:ascii="Times New Roman" w:hAnsi="Times New Roman" w:cs="Times New Roman"/>
          <w:sz w:val="28"/>
          <w:szCs w:val="28"/>
        </w:rPr>
        <w:t>1</w:t>
      </w:r>
      <w:r w:rsidR="00BD18B8" w:rsidRPr="00CD0AE3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referitoare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)</w:t>
      </w:r>
      <w:r w:rsidR="008A3B4A" w:rsidRPr="005C7D29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14:paraId="04DDF084" w14:textId="689D5858" w:rsidR="00322A83" w:rsidRPr="005C7D29" w:rsidRDefault="00532D10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7D2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</w:t>
      </w:r>
      <w:r w:rsidR="00B758E4" w:rsidRPr="005C7D29">
        <w:rPr>
          <w:rFonts w:ascii="Times New Roman" w:hAnsi="Times New Roman" w:cs="Times New Roman"/>
          <w:sz w:val="28"/>
          <w:szCs w:val="28"/>
        </w:rPr>
        <w:t>â</w:t>
      </w:r>
      <w:r w:rsidR="00322A83" w:rsidRPr="005C7D29">
        <w:rPr>
          <w:rFonts w:ascii="Times New Roman" w:hAnsi="Times New Roman" w:cs="Times New Roman"/>
          <w:sz w:val="28"/>
          <w:szCs w:val="28"/>
        </w:rPr>
        <w:t>na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la data de </w:t>
      </w:r>
      <w:r w:rsidR="00F401AC">
        <w:rPr>
          <w:rFonts w:ascii="Times New Roman" w:hAnsi="Times New Roman" w:cs="Times New Roman"/>
          <w:sz w:val="28"/>
          <w:szCs w:val="28"/>
        </w:rPr>
        <w:t>26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, la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S.A.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din </w:t>
      </w:r>
      <w:r w:rsidRPr="005C7D29">
        <w:rPr>
          <w:rFonts w:ascii="Times New Roman" w:hAnsi="Times New Roman" w:cs="Times New Roman"/>
          <w:sz w:val="28"/>
          <w:szCs w:val="28"/>
        </w:rPr>
        <w:t xml:space="preserve">Sibiu,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şos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. Alba Iulia nr.70,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Sibiu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D380A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aten</w:t>
      </w:r>
      <w:r w:rsidRPr="005C7D29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Departamentului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Men</w:t>
      </w:r>
      <w:r w:rsidRPr="005C7D29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ionam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</w:t>
      </w:r>
      <w:r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aplicarea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Conven</w:t>
      </w:r>
      <w:r w:rsidRPr="005C7D29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iei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evitare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dublei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impuneri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tratamentului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fiscal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favorabil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aplicabil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fondurilor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,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Data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pl</w:t>
      </w:r>
      <w:r w:rsidRPr="005C7D29">
        <w:rPr>
          <w:rFonts w:ascii="Times New Roman" w:hAnsi="Times New Roman" w:cs="Times New Roman"/>
          <w:sz w:val="28"/>
          <w:szCs w:val="28"/>
        </w:rPr>
        <w:t>ăţ</w:t>
      </w:r>
      <w:r w:rsidR="00322A83"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automata)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lastRenderedPageBreak/>
        <w:t>condi</w:t>
      </w:r>
      <w:r w:rsidRPr="005C7D29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ionat</w:t>
      </w:r>
      <w:r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primirea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</w:t>
      </w:r>
      <w:r w:rsidRPr="005C7D29">
        <w:rPr>
          <w:rFonts w:ascii="Times New Roman" w:hAnsi="Times New Roman" w:cs="Times New Roman"/>
          <w:sz w:val="28"/>
          <w:szCs w:val="28"/>
        </w:rPr>
        <w:t>ână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la data de </w:t>
      </w:r>
      <w:r w:rsidR="00F401AC">
        <w:rPr>
          <w:rFonts w:ascii="Times New Roman" w:hAnsi="Times New Roman" w:cs="Times New Roman"/>
          <w:sz w:val="28"/>
          <w:szCs w:val="28"/>
        </w:rPr>
        <w:t>26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documentelor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complete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corecte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2A83" w:rsidRPr="005C7D2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eventualelor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clarific</w:t>
      </w:r>
      <w:r w:rsidRPr="005C7D29">
        <w:rPr>
          <w:rFonts w:ascii="Times New Roman" w:hAnsi="Times New Roman" w:cs="Times New Roman"/>
          <w:sz w:val="28"/>
          <w:szCs w:val="28"/>
        </w:rPr>
        <w:t>ă</w:t>
      </w:r>
      <w:r w:rsidR="00322A83" w:rsidRPr="005C7D29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solicitate.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responsabil</w:t>
      </w:r>
      <w:r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neaplicarea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tratamentului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fiscal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favorabil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men</w:t>
      </w:r>
      <w:r w:rsidRPr="005C7D29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ionat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sus,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lipsa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prezent</w:t>
      </w:r>
      <w:r w:rsidRPr="005C7D29">
        <w:rPr>
          <w:rFonts w:ascii="Times New Roman" w:hAnsi="Times New Roman" w:cs="Times New Roman"/>
          <w:sz w:val="28"/>
          <w:szCs w:val="28"/>
        </w:rPr>
        <w:t>ă</w:t>
      </w:r>
      <w:r w:rsidR="00322A83"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ter</w:t>
      </w:r>
      <w:r w:rsidRPr="005C7D29">
        <w:rPr>
          <w:rFonts w:ascii="Times New Roman" w:hAnsi="Times New Roman" w:cs="Times New Roman"/>
          <w:sz w:val="28"/>
          <w:szCs w:val="28"/>
        </w:rPr>
        <w:t>m</w:t>
      </w:r>
      <w:r w:rsidR="00322A83" w:rsidRPr="005C7D29">
        <w:rPr>
          <w:rFonts w:ascii="Times New Roman" w:hAnsi="Times New Roman" w:cs="Times New Roman"/>
          <w:sz w:val="28"/>
          <w:szCs w:val="28"/>
        </w:rPr>
        <w:t>enul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mentionat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documenta</w:t>
      </w:r>
      <w:r w:rsidRPr="005C7D29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iei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clarific</w:t>
      </w:r>
      <w:r w:rsidRPr="005C7D29">
        <w:rPr>
          <w:rFonts w:ascii="Times New Roman" w:hAnsi="Times New Roman" w:cs="Times New Roman"/>
          <w:sz w:val="28"/>
          <w:szCs w:val="28"/>
        </w:rPr>
        <w:t>ă</w:t>
      </w:r>
      <w:r w:rsidR="00322A83" w:rsidRPr="005C7D29">
        <w:rPr>
          <w:rFonts w:ascii="Times New Roman" w:hAnsi="Times New Roman" w:cs="Times New Roman"/>
          <w:sz w:val="28"/>
          <w:szCs w:val="28"/>
        </w:rPr>
        <w:t>rilor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solicitate.</w:t>
      </w:r>
    </w:p>
    <w:p w14:paraId="5160B8EA" w14:textId="77777777" w:rsidR="00532D10" w:rsidRPr="005C7D29" w:rsidRDefault="00532D10" w:rsidP="00532D10">
      <w:pPr>
        <w:pStyle w:val="PlainTex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06A2D55C" w14:textId="57A56741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32D10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532D10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</w:t>
      </w:r>
      <w:r w:rsidR="00532D10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</w:t>
      </w:r>
      <w:r w:rsidR="00532D10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print</w:t>
      </w:r>
      <w:r w:rsidR="00532D10" w:rsidRPr="005C7D29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-un Participant, </w:t>
      </w:r>
      <w:proofErr w:type="spellStart"/>
      <w:r w:rsidR="00532D10"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="00532D10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D10"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532D10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impozitul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</w:t>
      </w:r>
      <w:r w:rsidR="00532D10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brut </w:t>
      </w:r>
      <w:proofErr w:type="spellStart"/>
      <w:r w:rsidR="00532D10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2D10" w:rsidRPr="005C7D29">
        <w:rPr>
          <w:rFonts w:ascii="Times New Roman" w:hAnsi="Times New Roman" w:cs="Times New Roman"/>
          <w:sz w:val="28"/>
          <w:szCs w:val="28"/>
        </w:rPr>
        <w:t>c</w:t>
      </w:r>
      <w:r w:rsidRPr="005C7D29">
        <w:rPr>
          <w:rFonts w:ascii="Times New Roman" w:hAnsi="Times New Roman" w:cs="Times New Roman"/>
          <w:sz w:val="28"/>
          <w:szCs w:val="28"/>
        </w:rPr>
        <w:t>ota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standard </w:t>
      </w:r>
      <w:proofErr w:type="spellStart"/>
      <w:r w:rsidR="00532D10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vigoare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prevazut</w:t>
      </w:r>
      <w:r w:rsidR="00532D10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585262" w:rsidRPr="005C7D29">
        <w:rPr>
          <w:rFonts w:ascii="Times New Roman" w:hAnsi="Times New Roman" w:cs="Times New Roman"/>
          <w:sz w:val="28"/>
          <w:szCs w:val="28"/>
        </w:rPr>
        <w:t>F</w:t>
      </w:r>
      <w:r w:rsidRPr="005C7D29">
        <w:rPr>
          <w:rFonts w:ascii="Times New Roman" w:hAnsi="Times New Roman" w:cs="Times New Roman"/>
          <w:sz w:val="28"/>
          <w:szCs w:val="28"/>
        </w:rPr>
        <w:t>iscal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80A">
        <w:rPr>
          <w:rFonts w:ascii="Times New Roman" w:hAnsi="Times New Roman" w:cs="Times New Roman"/>
          <w:sz w:val="28"/>
          <w:szCs w:val="28"/>
        </w:rPr>
        <w:t>Român</w:t>
      </w:r>
      <w:proofErr w:type="spellEnd"/>
      <w:r w:rsidR="00BD38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dac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ace</w:t>
      </w:r>
      <w:r w:rsidR="00585262" w:rsidRP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tia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nu au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transmi</w:t>
      </w:r>
      <w:r w:rsidR="00585262" w:rsidRPr="005C7D29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</w:t>
      </w:r>
      <w:r w:rsidR="00585262" w:rsidRPr="005C7D29"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fiscal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585262" w:rsidRPr="005C7D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inclusiv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zute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pct</w:t>
      </w:r>
      <w:r w:rsidRPr="00CD0AE3">
        <w:rPr>
          <w:rFonts w:ascii="Times New Roman" w:hAnsi="Times New Roman" w:cs="Times New Roman"/>
          <w:sz w:val="28"/>
          <w:szCs w:val="28"/>
        </w:rPr>
        <w:t xml:space="preserve">. 2.2.1 </w:t>
      </w:r>
      <w:r w:rsidRPr="005C7D29"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referitoare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eventualele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clarific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solicitate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</w:t>
      </w:r>
      <w:r w:rsidR="00585262" w:rsidRPr="005C7D29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data de </w:t>
      </w:r>
      <w:r w:rsidR="00F401AC">
        <w:rPr>
          <w:rFonts w:ascii="Times New Roman" w:hAnsi="Times New Roman" w:cs="Times New Roman"/>
          <w:sz w:val="28"/>
          <w:szCs w:val="28"/>
        </w:rPr>
        <w:t>26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="00585262" w:rsidRPr="005C7D29">
        <w:rPr>
          <w:rFonts w:ascii="Times New Roman" w:hAnsi="Times New Roman" w:cs="Times New Roman"/>
          <w:sz w:val="28"/>
          <w:szCs w:val="28"/>
        </w:rPr>
        <w:t>.</w:t>
      </w:r>
    </w:p>
    <w:p w14:paraId="2FDFD090" w14:textId="77777777" w:rsidR="00430A0A" w:rsidRDefault="00430A0A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3850E93F" w14:textId="39AB7C36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D380A">
        <w:rPr>
          <w:rFonts w:ascii="Times New Roman" w:hAnsi="Times New Roman" w:cs="Times New Roman"/>
          <w:b/>
          <w:sz w:val="28"/>
          <w:szCs w:val="28"/>
        </w:rPr>
        <w:t>Nere</w:t>
      </w:r>
      <w:r w:rsidR="00585262" w:rsidRPr="00BD380A">
        <w:rPr>
          <w:rFonts w:ascii="Times New Roman" w:hAnsi="Times New Roman" w:cs="Times New Roman"/>
          <w:b/>
          <w:sz w:val="28"/>
          <w:szCs w:val="28"/>
        </w:rPr>
        <w:t>ţ</w:t>
      </w:r>
      <w:r w:rsidRPr="00BD380A">
        <w:rPr>
          <w:rFonts w:ascii="Times New Roman" w:hAnsi="Times New Roman" w:cs="Times New Roman"/>
          <w:b/>
          <w:sz w:val="28"/>
          <w:szCs w:val="28"/>
        </w:rPr>
        <w:t>inerea</w:t>
      </w:r>
      <w:proofErr w:type="spellEnd"/>
      <w:r w:rsidRPr="00BD38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D380A">
        <w:rPr>
          <w:rFonts w:ascii="Times New Roman" w:hAnsi="Times New Roman" w:cs="Times New Roman"/>
          <w:b/>
          <w:sz w:val="28"/>
          <w:szCs w:val="28"/>
        </w:rPr>
        <w:t>impozitului</w:t>
      </w:r>
      <w:proofErr w:type="spellEnd"/>
      <w:r w:rsidRPr="00BD380A">
        <w:rPr>
          <w:rFonts w:ascii="Times New Roman" w:hAnsi="Times New Roman" w:cs="Times New Roman"/>
          <w:b/>
          <w:sz w:val="28"/>
          <w:szCs w:val="28"/>
        </w:rPr>
        <w:t xml:space="preserve"> pe </w:t>
      </w:r>
      <w:proofErr w:type="spellStart"/>
      <w:r w:rsidRPr="00BD380A">
        <w:rPr>
          <w:rFonts w:ascii="Times New Roman" w:hAnsi="Times New Roman" w:cs="Times New Roman"/>
          <w:b/>
          <w:sz w:val="28"/>
          <w:szCs w:val="28"/>
        </w:rPr>
        <w:t>dividende</w:t>
      </w:r>
      <w:proofErr w:type="spellEnd"/>
      <w:r w:rsidRPr="00BD38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D380A">
        <w:rPr>
          <w:rFonts w:ascii="Times New Roman" w:hAnsi="Times New Roman" w:cs="Times New Roman"/>
          <w:b/>
          <w:sz w:val="28"/>
          <w:szCs w:val="28"/>
        </w:rPr>
        <w:t>prin</w:t>
      </w:r>
      <w:proofErr w:type="spellEnd"/>
      <w:r w:rsidRPr="00BD38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D380A">
        <w:rPr>
          <w:rFonts w:ascii="Times New Roman" w:hAnsi="Times New Roman" w:cs="Times New Roman"/>
          <w:b/>
          <w:sz w:val="28"/>
          <w:szCs w:val="28"/>
        </w:rPr>
        <w:t>raportare</w:t>
      </w:r>
      <w:proofErr w:type="spellEnd"/>
      <w:r w:rsidRPr="00BD380A">
        <w:rPr>
          <w:rFonts w:ascii="Times New Roman" w:hAnsi="Times New Roman" w:cs="Times New Roman"/>
          <w:b/>
          <w:sz w:val="28"/>
          <w:szCs w:val="28"/>
        </w:rPr>
        <w:t xml:space="preserve"> la </w:t>
      </w:r>
      <w:proofErr w:type="spellStart"/>
      <w:r w:rsidRPr="00BD380A">
        <w:rPr>
          <w:rFonts w:ascii="Times New Roman" w:hAnsi="Times New Roman" w:cs="Times New Roman"/>
          <w:b/>
          <w:sz w:val="28"/>
          <w:szCs w:val="28"/>
        </w:rPr>
        <w:t>prevederile</w:t>
      </w:r>
      <w:proofErr w:type="spellEnd"/>
      <w:r w:rsidRPr="00BD380A">
        <w:rPr>
          <w:rFonts w:ascii="Times New Roman" w:hAnsi="Times New Roman" w:cs="Times New Roman"/>
          <w:b/>
          <w:sz w:val="28"/>
          <w:szCs w:val="28"/>
        </w:rPr>
        <w:t xml:space="preserve"> art. 43</w:t>
      </w:r>
      <w:r w:rsidRPr="005C7D2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BD380A">
        <w:rPr>
          <w:rFonts w:ascii="Times New Roman" w:hAnsi="Times New Roman" w:cs="Times New Roman"/>
          <w:sz w:val="28"/>
          <w:szCs w:val="28"/>
        </w:rPr>
        <w:t>F</w:t>
      </w:r>
      <w:r w:rsidRPr="005C7D29">
        <w:rPr>
          <w:rFonts w:ascii="Times New Roman" w:hAnsi="Times New Roman" w:cs="Times New Roman"/>
          <w:sz w:val="28"/>
          <w:szCs w:val="28"/>
        </w:rPr>
        <w:t xml:space="preserve">iscal,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585262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de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investi</w:t>
      </w:r>
      <w:r w:rsidR="00585262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personalitate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ncadrate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potrivit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reglementarilor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pia</w:t>
      </w:r>
      <w:r w:rsidR="00585262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capital din Romania,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condi</w:t>
      </w:r>
      <w:r w:rsidR="00585262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ionat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primirea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585262" w:rsidRPr="005C7D29">
        <w:rPr>
          <w:rFonts w:ascii="Times New Roman" w:hAnsi="Times New Roman" w:cs="Times New Roman"/>
          <w:sz w:val="28"/>
          <w:szCs w:val="28"/>
        </w:rPr>
        <w:t>(</w:t>
      </w:r>
      <w:r w:rsidRPr="005C7D29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din 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Sibiu,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şos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. Alba Iulia nr.70,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Sibiu, in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atenţia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Departamentului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262"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>)</w:t>
      </w:r>
      <w:r w:rsidR="00430A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</w:t>
      </w:r>
      <w:r w:rsidR="00585262" w:rsidRPr="005C7D29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data </w:t>
      </w:r>
      <w:r w:rsidR="00F401AC">
        <w:rPr>
          <w:rFonts w:ascii="Times New Roman" w:hAnsi="Times New Roman" w:cs="Times New Roman"/>
          <w:sz w:val="28"/>
          <w:szCs w:val="28"/>
        </w:rPr>
        <w:t>26</w:t>
      </w:r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585262" w:rsidRPr="005C7D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investi</w:t>
      </w:r>
      <w:r w:rsidR="00585262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care au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Participant</w:t>
      </w:r>
      <w:r w:rsidR="00585262" w:rsidRPr="005C7D29">
        <w:rPr>
          <w:rFonts w:ascii="Times New Roman" w:hAnsi="Times New Roman" w:cs="Times New Roman"/>
          <w:sz w:val="28"/>
          <w:szCs w:val="28"/>
        </w:rPr>
        <w:t>)</w:t>
      </w:r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declara</w:t>
      </w:r>
      <w:r w:rsidR="00585262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propri</w:t>
      </w:r>
      <w:r w:rsidR="00585262"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spundere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semnat</w:t>
      </w:r>
      <w:r w:rsidR="00585262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persoana</w:t>
      </w:r>
      <w:proofErr w:type="spellEnd"/>
      <w:r w:rsidR="0058526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</w:t>
      </w:r>
      <w:r w:rsidR="00BA73C1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 w:rsidR="00BA73C1" w:rsidRP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reprezinte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</w:t>
      </w:r>
      <w:r w:rsidR="00BA73C1" w:rsidRPr="005C7D29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investi</w:t>
      </w:r>
      <w:r w:rsidR="00BA73C1" w:rsidRP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</w:t>
      </w:r>
      <w:r w:rsidR="00BA73C1" w:rsidRPr="005C7D29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decla</w:t>
      </w:r>
      <w:r w:rsidR="00BA73C1" w:rsidRPr="005C7D29">
        <w:rPr>
          <w:rFonts w:ascii="Times New Roman" w:hAnsi="Times New Roman" w:cs="Times New Roman"/>
          <w:sz w:val="28"/>
          <w:szCs w:val="28"/>
        </w:rPr>
        <w:t>ră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lipsa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personalit</w:t>
      </w:r>
      <w:r w:rsidR="00BA73C1" w:rsidRPr="005C7D29"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conform</w:t>
      </w:r>
      <w:r w:rsidR="00BA73C1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prevazute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la pct</w:t>
      </w:r>
      <w:r w:rsidRPr="00CD0AE3">
        <w:rPr>
          <w:rFonts w:ascii="Times New Roman" w:hAnsi="Times New Roman" w:cs="Times New Roman"/>
          <w:sz w:val="28"/>
          <w:szCs w:val="28"/>
        </w:rPr>
        <w:t xml:space="preserve">. 2.2.2 </w:t>
      </w:r>
      <w:r w:rsidRPr="008844BC"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I</w:t>
      </w:r>
      <w:r w:rsidR="00430A0A" w:rsidRPr="008844BC">
        <w:rPr>
          <w:rFonts w:ascii="Times New Roman" w:hAnsi="Times New Roman" w:cs="Times New Roman"/>
          <w:sz w:val="28"/>
          <w:szCs w:val="28"/>
        </w:rPr>
        <w:t>.</w:t>
      </w:r>
    </w:p>
    <w:p w14:paraId="1310F3ED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0C6A7D01" w14:textId="32B8C860" w:rsidR="00322A83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A73C1" w:rsidRP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respectivelor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investitii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printr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-un Participant</w:t>
      </w:r>
      <w:r w:rsidR="005C7D29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impozitul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dividendul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brut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</w:t>
      </w:r>
      <w:r w:rsidR="005C7D29">
        <w:rPr>
          <w:rFonts w:ascii="Times New Roman" w:hAnsi="Times New Roman" w:cs="Times New Roman"/>
          <w:sz w:val="28"/>
          <w:szCs w:val="28"/>
        </w:rPr>
        <w:t>t</w:t>
      </w:r>
      <w:r w:rsidRPr="005C7D2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standard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vigoare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prevazut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fiscal</w:t>
      </w:r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dac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acestea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nu</w:t>
      </w:r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transmis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zute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r w:rsidRPr="008844BC">
        <w:rPr>
          <w:rFonts w:ascii="Times New Roman" w:hAnsi="Times New Roman" w:cs="Times New Roman"/>
          <w:sz w:val="28"/>
          <w:szCs w:val="28"/>
        </w:rPr>
        <w:t xml:space="preserve">pct. </w:t>
      </w:r>
      <w:r w:rsidRPr="00CD0AE3">
        <w:rPr>
          <w:rFonts w:ascii="Times New Roman" w:hAnsi="Times New Roman" w:cs="Times New Roman"/>
          <w:sz w:val="28"/>
          <w:szCs w:val="28"/>
        </w:rPr>
        <w:t xml:space="preserve">2.2.2 </w:t>
      </w:r>
      <w:r w:rsidRPr="008844BC"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1,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referitoare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fondurile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investi</w:t>
      </w:r>
      <w:r w:rsidR="005C7D29" w:rsidRPr="008844BC">
        <w:rPr>
          <w:rFonts w:ascii="Times New Roman" w:hAnsi="Times New Roman" w:cs="Times New Roman"/>
          <w:sz w:val="28"/>
          <w:szCs w:val="28"/>
        </w:rPr>
        <w:t>ţ</w:t>
      </w:r>
      <w:r w:rsidRPr="008844BC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f</w:t>
      </w:r>
      <w:r w:rsidR="005C7D29" w:rsidRPr="008844BC">
        <w:rPr>
          <w:rFonts w:ascii="Times New Roman" w:hAnsi="Times New Roman" w:cs="Times New Roman"/>
          <w:sz w:val="28"/>
          <w:szCs w:val="28"/>
        </w:rPr>
        <w:t>ă</w:t>
      </w:r>
      <w:r w:rsidRPr="008844BC">
        <w:rPr>
          <w:rFonts w:ascii="Times New Roman" w:hAnsi="Times New Roman" w:cs="Times New Roman"/>
          <w:sz w:val="28"/>
          <w:szCs w:val="28"/>
        </w:rPr>
        <w:t>r</w:t>
      </w:r>
      <w:r w:rsidR="005C7D29" w:rsidRPr="008844B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5C7D29" w:rsidRPr="00884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personalitate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juridic</w:t>
      </w:r>
      <w:r w:rsidR="005C7D29" w:rsidRPr="008844B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29" w:rsidRPr="008844BC">
        <w:rPr>
          <w:rFonts w:ascii="Times New Roman" w:hAnsi="Times New Roman" w:cs="Times New Roman"/>
          <w:sz w:val="28"/>
          <w:szCs w:val="28"/>
        </w:rPr>
        <w:t>ş</w:t>
      </w:r>
      <w:r w:rsidRPr="008844BC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eventualele</w:t>
      </w:r>
      <w:proofErr w:type="spellEnd"/>
      <w:r w:rsidRPr="008844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sz w:val="28"/>
          <w:szCs w:val="28"/>
        </w:rPr>
        <w:t>clarific</w:t>
      </w:r>
      <w:r w:rsidR="005C7D29" w:rsidRPr="008844BC">
        <w:rPr>
          <w:rFonts w:ascii="Times New Roman" w:hAnsi="Times New Roman" w:cs="Times New Roman"/>
          <w:sz w:val="28"/>
          <w:szCs w:val="28"/>
        </w:rPr>
        <w:t>ă</w:t>
      </w:r>
      <w:r w:rsidRPr="008844BC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solicitate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</w:t>
      </w:r>
      <w:r w:rsidR="005C7D29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data de </w:t>
      </w:r>
      <w:r w:rsidR="00F401AC">
        <w:rPr>
          <w:rFonts w:ascii="Times New Roman" w:hAnsi="Times New Roman" w:cs="Times New Roman"/>
          <w:sz w:val="28"/>
          <w:szCs w:val="28"/>
        </w:rPr>
        <w:t>26</w:t>
      </w:r>
      <w:r w:rsidR="00CC26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="005C7D29">
        <w:rPr>
          <w:rFonts w:ascii="Times New Roman" w:hAnsi="Times New Roman" w:cs="Times New Roman"/>
          <w:sz w:val="28"/>
          <w:szCs w:val="28"/>
        </w:rPr>
        <w:t>.</w:t>
      </w:r>
    </w:p>
    <w:p w14:paraId="6C4A41CA" w14:textId="77777777" w:rsidR="005C7D29" w:rsidRPr="005C7D29" w:rsidRDefault="005C7D29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77CAC596" w14:textId="77777777" w:rsidR="00322A83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7D29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Numai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pl</w:t>
      </w:r>
      <w:r w:rsidR="005C7D29">
        <w:rPr>
          <w:rFonts w:ascii="Times New Roman" w:hAnsi="Times New Roman" w:cs="Times New Roman"/>
          <w:b/>
          <w:sz w:val="28"/>
          <w:szCs w:val="28"/>
        </w:rPr>
        <w:t>ăţi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conform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solicit</w:t>
      </w:r>
      <w:r w:rsidR="005C7D29">
        <w:rPr>
          <w:rFonts w:ascii="Times New Roman" w:hAnsi="Times New Roman" w:cs="Times New Roman"/>
          <w:b/>
          <w:sz w:val="28"/>
          <w:szCs w:val="28"/>
        </w:rPr>
        <w:t>ă</w:t>
      </w:r>
      <w:r w:rsidRPr="005C7D29">
        <w:rPr>
          <w:rFonts w:ascii="Times New Roman" w:hAnsi="Times New Roman" w:cs="Times New Roman"/>
          <w:b/>
          <w:sz w:val="28"/>
          <w:szCs w:val="28"/>
        </w:rPr>
        <w:t>rilor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ac</w:t>
      </w:r>
      <w:r w:rsidR="005C7D29">
        <w:rPr>
          <w:rFonts w:ascii="Times New Roman" w:hAnsi="Times New Roman" w:cs="Times New Roman"/>
          <w:b/>
          <w:sz w:val="28"/>
          <w:szCs w:val="28"/>
        </w:rPr>
        <w:t>ţ</w:t>
      </w:r>
      <w:r w:rsidRPr="005C7D29">
        <w:rPr>
          <w:rFonts w:ascii="Times New Roman" w:hAnsi="Times New Roman" w:cs="Times New Roman"/>
          <w:b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adresate</w:t>
      </w:r>
      <w:proofErr w:type="spellEnd"/>
      <w:r w:rsidRPr="005C7D29">
        <w:rPr>
          <w:rFonts w:ascii="Times New Roman" w:hAnsi="Times New Roman" w:cs="Times New Roman"/>
          <w:b/>
          <w:sz w:val="28"/>
          <w:szCs w:val="28"/>
        </w:rPr>
        <w:t xml:space="preserve"> direct </w:t>
      </w:r>
      <w:proofErr w:type="spellStart"/>
      <w:r w:rsidRPr="005C7D29">
        <w:rPr>
          <w:rFonts w:ascii="Times New Roman" w:hAnsi="Times New Roman" w:cs="Times New Roman"/>
          <w:b/>
          <w:sz w:val="28"/>
          <w:szCs w:val="28"/>
        </w:rPr>
        <w:t>Depozitarului</w:t>
      </w:r>
      <w:proofErr w:type="spellEnd"/>
      <w:r w:rsidR="005C7D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b/>
          <w:sz w:val="28"/>
          <w:szCs w:val="28"/>
        </w:rPr>
        <w:t>Central</w:t>
      </w:r>
    </w:p>
    <w:p w14:paraId="390AF837" w14:textId="77777777" w:rsidR="005C7D29" w:rsidRPr="005C7D29" w:rsidRDefault="005C7D29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E11F08" w14:textId="1C9F8D6B" w:rsidR="00322A83" w:rsidRDefault="00322A83" w:rsidP="00F62721">
      <w:pPr>
        <w:pStyle w:val="PlainText"/>
        <w:ind w:firstLine="720"/>
        <w:jc w:val="both"/>
        <w:rPr>
          <w:rStyle w:val="Hyperlink"/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Central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ofer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posibilitatea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tuturor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nereprezenta</w:t>
      </w:r>
      <w:r w:rsid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Participan</w:t>
      </w:r>
      <w:r w:rsid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ncaseze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</w:t>
      </w:r>
      <w:r w:rsidR="005C7D29">
        <w:rPr>
          <w:rFonts w:ascii="Times New Roman" w:hAnsi="Times New Roman" w:cs="Times New Roman"/>
          <w:sz w:val="28"/>
          <w:szCs w:val="28"/>
        </w:rPr>
        <w:t>ri</w:t>
      </w:r>
      <w:r w:rsidRPr="005C7D29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sum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bani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cuvenit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</w:t>
      </w:r>
      <w:r w:rsidR="005C7D29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ntr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-un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indiferent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emitentul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distribuie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sumele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</w:t>
      </w:r>
      <w:r w:rsidR="005C7D29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fiind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D29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distribu</w:t>
      </w:r>
      <w:r w:rsidR="005C7D29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viitoare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</w:t>
      </w:r>
      <w:r w:rsidR="005C7D29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 w:rsidR="005C7D29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notificare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contrar</w:t>
      </w:r>
      <w:r w:rsidR="00F13A7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beneficia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aceast</w:t>
      </w:r>
      <w:r w:rsidR="00F13A7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modalitate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F13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</w:t>
      </w:r>
      <w:r w:rsidR="00F13A7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F13A74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invita</w:t>
      </w:r>
      <w:r w:rsidR="00F13A74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 w:rsidR="00F13A7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adreseze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direct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</w:t>
      </w:r>
      <w:r w:rsidR="005D0637">
        <w:rPr>
          <w:rFonts w:ascii="Times New Roman" w:hAnsi="Times New Roman" w:cs="Times New Roman"/>
          <w:sz w:val="28"/>
          <w:szCs w:val="28"/>
        </w:rPr>
        <w:t>erele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telefon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021</w:t>
      </w:r>
      <w:r w:rsidR="005D0637">
        <w:rPr>
          <w:rFonts w:ascii="Times New Roman" w:hAnsi="Times New Roman" w:cs="Times New Roman"/>
          <w:sz w:val="28"/>
          <w:szCs w:val="28"/>
        </w:rPr>
        <w:t>/</w:t>
      </w:r>
      <w:r w:rsidRPr="005C7D29">
        <w:rPr>
          <w:rFonts w:ascii="Times New Roman" w:hAnsi="Times New Roman" w:cs="Times New Roman"/>
          <w:sz w:val="28"/>
          <w:szCs w:val="28"/>
        </w:rPr>
        <w:t>408.58.</w:t>
      </w:r>
      <w:r w:rsidR="005D0637">
        <w:rPr>
          <w:rFonts w:ascii="Times New Roman" w:hAnsi="Times New Roman" w:cs="Times New Roman"/>
          <w:sz w:val="28"/>
          <w:szCs w:val="28"/>
        </w:rPr>
        <w:t xml:space="preserve">41, 021/408.59.23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e-mail: </w:t>
      </w:r>
      <w:hyperlink r:id="rId7" w:history="1">
        <w:r w:rsidR="00F13A74" w:rsidRPr="00310980">
          <w:rPr>
            <w:rStyle w:val="Hyperlink"/>
            <w:rFonts w:ascii="Times New Roman" w:hAnsi="Times New Roman" w:cs="Times New Roman"/>
            <w:sz w:val="28"/>
            <w:szCs w:val="28"/>
          </w:rPr>
          <w:t>dividende@depozitarulcentral.ro</w:t>
        </w:r>
      </w:hyperlink>
    </w:p>
    <w:p w14:paraId="7B7079ED" w14:textId="77777777" w:rsidR="00430A0A" w:rsidRDefault="00430A0A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25027B66" w14:textId="77777777" w:rsidR="00F13A74" w:rsidRPr="005C7D29" w:rsidRDefault="00F13A7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0FAAB24E" w14:textId="77777777" w:rsidR="00CD0AE3" w:rsidRDefault="00CD0AE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44CD19" w14:textId="692370C9" w:rsidR="00322A83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3A74"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F13A74" w:rsidRPr="00F13A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3A74">
        <w:rPr>
          <w:rFonts w:ascii="Times New Roman" w:hAnsi="Times New Roman" w:cs="Times New Roman"/>
          <w:b/>
          <w:sz w:val="28"/>
          <w:szCs w:val="28"/>
        </w:rPr>
        <w:t>Pr</w:t>
      </w:r>
      <w:r w:rsidR="00F13A74" w:rsidRPr="00F13A74">
        <w:rPr>
          <w:rFonts w:ascii="Times New Roman" w:hAnsi="Times New Roman" w:cs="Times New Roman"/>
          <w:b/>
          <w:sz w:val="28"/>
          <w:szCs w:val="28"/>
        </w:rPr>
        <w:t>i</w:t>
      </w:r>
      <w:r w:rsidRPr="00F13A74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F13A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3A74">
        <w:rPr>
          <w:rFonts w:ascii="Times New Roman" w:hAnsi="Times New Roman" w:cs="Times New Roman"/>
          <w:b/>
          <w:sz w:val="28"/>
          <w:szCs w:val="28"/>
        </w:rPr>
        <w:t>intermediul</w:t>
      </w:r>
      <w:proofErr w:type="spellEnd"/>
      <w:r w:rsidRPr="00F13A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3A74">
        <w:rPr>
          <w:rFonts w:ascii="Times New Roman" w:hAnsi="Times New Roman" w:cs="Times New Roman"/>
          <w:b/>
          <w:sz w:val="28"/>
          <w:szCs w:val="28"/>
        </w:rPr>
        <w:t>agentului</w:t>
      </w:r>
      <w:proofErr w:type="spellEnd"/>
      <w:r w:rsidRPr="00F13A74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F13A74">
        <w:rPr>
          <w:rFonts w:ascii="Times New Roman" w:hAnsi="Times New Roman" w:cs="Times New Roman"/>
          <w:b/>
          <w:sz w:val="28"/>
          <w:szCs w:val="28"/>
        </w:rPr>
        <w:t>plata</w:t>
      </w:r>
      <w:proofErr w:type="spellEnd"/>
      <w:r w:rsidR="00F13A74" w:rsidRPr="00F13A74">
        <w:rPr>
          <w:rFonts w:ascii="Times New Roman" w:hAnsi="Times New Roman" w:cs="Times New Roman"/>
          <w:b/>
          <w:sz w:val="28"/>
          <w:szCs w:val="28"/>
        </w:rPr>
        <w:t>-</w:t>
      </w:r>
      <w:r w:rsidRPr="00F13A74">
        <w:rPr>
          <w:rFonts w:ascii="Times New Roman" w:hAnsi="Times New Roman" w:cs="Times New Roman"/>
          <w:b/>
          <w:sz w:val="28"/>
          <w:szCs w:val="28"/>
        </w:rPr>
        <w:t xml:space="preserve">BRD Groupe </w:t>
      </w:r>
      <w:proofErr w:type="spellStart"/>
      <w:r w:rsidRPr="00F13A74">
        <w:rPr>
          <w:rFonts w:ascii="Times New Roman" w:hAnsi="Times New Roman" w:cs="Times New Roman"/>
          <w:b/>
          <w:sz w:val="28"/>
          <w:szCs w:val="28"/>
        </w:rPr>
        <w:t>Soci</w:t>
      </w:r>
      <w:r w:rsidR="00F13A74" w:rsidRPr="00F13A74">
        <w:rPr>
          <w:rFonts w:ascii="Times New Roman" w:hAnsi="Times New Roman" w:cs="Times New Roman"/>
          <w:b/>
          <w:sz w:val="28"/>
          <w:szCs w:val="28"/>
        </w:rPr>
        <w:t>e</w:t>
      </w:r>
      <w:r w:rsidRPr="00F13A74">
        <w:rPr>
          <w:rFonts w:ascii="Times New Roman" w:hAnsi="Times New Roman" w:cs="Times New Roman"/>
          <w:b/>
          <w:sz w:val="28"/>
          <w:szCs w:val="28"/>
        </w:rPr>
        <w:t>t</w:t>
      </w:r>
      <w:r w:rsidR="00F13A74" w:rsidRPr="00F13A74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r w:rsidRPr="00F13A7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3A74">
        <w:rPr>
          <w:rFonts w:ascii="Times New Roman" w:hAnsi="Times New Roman" w:cs="Times New Roman"/>
          <w:b/>
          <w:sz w:val="28"/>
          <w:szCs w:val="28"/>
        </w:rPr>
        <w:t>G</w:t>
      </w:r>
      <w:r w:rsidR="00F13A74" w:rsidRPr="00F13A74">
        <w:rPr>
          <w:rFonts w:ascii="Times New Roman" w:hAnsi="Times New Roman" w:cs="Times New Roman"/>
          <w:b/>
          <w:sz w:val="28"/>
          <w:szCs w:val="28"/>
        </w:rPr>
        <w:t>e</w:t>
      </w:r>
      <w:r w:rsidRPr="00F13A74">
        <w:rPr>
          <w:rFonts w:ascii="Times New Roman" w:hAnsi="Times New Roman" w:cs="Times New Roman"/>
          <w:b/>
          <w:sz w:val="28"/>
          <w:szCs w:val="28"/>
        </w:rPr>
        <w:t>n</w:t>
      </w:r>
      <w:r w:rsidR="00F13A74" w:rsidRPr="00F13A74">
        <w:rPr>
          <w:rFonts w:ascii="Times New Roman" w:hAnsi="Times New Roman" w:cs="Times New Roman"/>
          <w:b/>
          <w:sz w:val="28"/>
          <w:szCs w:val="28"/>
        </w:rPr>
        <w:t>e</w:t>
      </w:r>
      <w:r w:rsidRPr="00F13A74">
        <w:rPr>
          <w:rFonts w:ascii="Times New Roman" w:hAnsi="Times New Roman" w:cs="Times New Roman"/>
          <w:b/>
          <w:sz w:val="28"/>
          <w:szCs w:val="28"/>
        </w:rPr>
        <w:t>rale</w:t>
      </w:r>
      <w:proofErr w:type="spellEnd"/>
    </w:p>
    <w:p w14:paraId="497D1824" w14:textId="77777777" w:rsidR="00430A0A" w:rsidRPr="00F13A74" w:rsidRDefault="00430A0A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13F1D2" w14:textId="77777777" w:rsidR="00322A83" w:rsidRDefault="00F13A74" w:rsidP="00430A0A">
      <w:pPr>
        <w:pStyle w:val="PlainText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6D22">
        <w:rPr>
          <w:rFonts w:ascii="Times New Roman" w:hAnsi="Times New Roman" w:cs="Times New Roman"/>
          <w:b/>
          <w:sz w:val="28"/>
          <w:szCs w:val="28"/>
        </w:rPr>
        <w:t>Î</w:t>
      </w:r>
      <w:r w:rsidR="00322A83" w:rsidRPr="007D6D2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numerar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>:</w:t>
      </w:r>
      <w:r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numai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persoane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fizice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care nu au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cont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deschis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la Participant</w:t>
      </w:r>
      <w:r w:rsidRPr="007D6D2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D6D22" w:rsidRPr="007D6D22">
        <w:rPr>
          <w:rFonts w:ascii="Times New Roman" w:hAnsi="Times New Roman" w:cs="Times New Roman"/>
          <w:b/>
          <w:sz w:val="28"/>
          <w:szCs w:val="28"/>
        </w:rPr>
        <w:t xml:space="preserve">la </w:t>
      </w:r>
      <w:proofErr w:type="spellStart"/>
      <w:r w:rsidR="007D6D22" w:rsidRPr="007D6D22">
        <w:rPr>
          <w:rFonts w:ascii="Times New Roman" w:hAnsi="Times New Roman" w:cs="Times New Roman"/>
          <w:b/>
          <w:sz w:val="28"/>
          <w:szCs w:val="28"/>
        </w:rPr>
        <w:t>ghişeele</w:t>
      </w:r>
      <w:proofErr w:type="spellEnd"/>
      <w:r w:rsidR="007D6D22" w:rsidRPr="007D6D22">
        <w:rPr>
          <w:rFonts w:ascii="Times New Roman" w:hAnsi="Times New Roman" w:cs="Times New Roman"/>
          <w:b/>
          <w:sz w:val="28"/>
          <w:szCs w:val="28"/>
        </w:rPr>
        <w:t xml:space="preserve"> BRD, </w:t>
      </w:r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la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o</w:t>
      </w:r>
      <w:r w:rsidR="007D6D22" w:rsidRPr="007D6D22">
        <w:rPr>
          <w:rFonts w:ascii="Times New Roman" w:hAnsi="Times New Roman" w:cs="Times New Roman"/>
          <w:b/>
          <w:sz w:val="28"/>
          <w:szCs w:val="28"/>
        </w:rPr>
        <w:t>ri</w:t>
      </w:r>
      <w:r w:rsidR="00322A83" w:rsidRPr="007D6D22">
        <w:rPr>
          <w:rFonts w:ascii="Times New Roman" w:hAnsi="Times New Roman" w:cs="Times New Roman"/>
          <w:b/>
          <w:sz w:val="28"/>
          <w:szCs w:val="28"/>
        </w:rPr>
        <w:t>ce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D6D22">
        <w:rPr>
          <w:rFonts w:ascii="Times New Roman" w:hAnsi="Times New Roman" w:cs="Times New Roman"/>
          <w:b/>
          <w:sz w:val="28"/>
          <w:szCs w:val="28"/>
        </w:rPr>
        <w:t>unitate</w:t>
      </w:r>
      <w:proofErr w:type="spellEnd"/>
      <w:r w:rsidR="00322A83" w:rsidRPr="007D6D22">
        <w:rPr>
          <w:rFonts w:ascii="Times New Roman" w:hAnsi="Times New Roman" w:cs="Times New Roman"/>
          <w:b/>
          <w:sz w:val="28"/>
          <w:szCs w:val="28"/>
        </w:rPr>
        <w:t xml:space="preserve"> BRD</w:t>
      </w:r>
    </w:p>
    <w:p w14:paraId="1B30EFD7" w14:textId="77777777" w:rsidR="00430A0A" w:rsidRPr="007D6D22" w:rsidRDefault="00430A0A" w:rsidP="00430A0A">
      <w:pPr>
        <w:pStyle w:val="PlainText"/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6DC9D2" w14:textId="77777777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D6D22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nu se </w:t>
      </w:r>
      <w:proofErr w:type="spellStart"/>
      <w:r w:rsidR="007D6D22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ncadreaz</w:t>
      </w:r>
      <w:r w:rsidR="007D6D22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punctu</w:t>
      </w:r>
      <w:r w:rsidR="007D6D22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="007D6D2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7D6D22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2</w:t>
      </w:r>
      <w:r w:rsidR="007D6D22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face </w:t>
      </w:r>
      <w:proofErr w:type="spellStart"/>
      <w:r w:rsidR="007D6D22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7D6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numerar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ghi</w:t>
      </w:r>
      <w:r w:rsidR="007D6D22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eele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BRD,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</w:t>
      </w:r>
      <w:r w:rsidR="007D6D22">
        <w:rPr>
          <w:rFonts w:ascii="Times New Roman" w:hAnsi="Times New Roman" w:cs="Times New Roman"/>
          <w:sz w:val="28"/>
          <w:szCs w:val="28"/>
        </w:rPr>
        <w:t>ri</w:t>
      </w:r>
      <w:r w:rsidRPr="005C7D29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BRD.</w:t>
      </w:r>
    </w:p>
    <w:p w14:paraId="71E45866" w14:textId="63BDDC0D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7D29">
        <w:rPr>
          <w:rFonts w:ascii="Times New Roman" w:hAnsi="Times New Roman" w:cs="Times New Roman"/>
          <w:sz w:val="28"/>
          <w:szCs w:val="28"/>
        </w:rPr>
        <w:t xml:space="preserve">Lista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unit</w:t>
      </w:r>
      <w:r w:rsidR="007D6D22"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disponibil</w:t>
      </w:r>
      <w:r w:rsidR="007D6D22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site-ul </w:t>
      </w:r>
      <w:r w:rsidR="004D0D6C" w:rsidRPr="004D0D6C">
        <w:rPr>
          <w:rFonts w:ascii="Times New Roman" w:hAnsi="Times New Roman" w:cs="Times New Roman"/>
          <w:sz w:val="28"/>
          <w:szCs w:val="28"/>
          <w:u w:val="single"/>
        </w:rPr>
        <w:t>http://www.brd.ro</w:t>
      </w:r>
      <w:r w:rsidR="00887912">
        <w:rPr>
          <w:rFonts w:ascii="Times New Roman" w:hAnsi="Times New Roman" w:cs="Times New Roman"/>
          <w:sz w:val="28"/>
          <w:szCs w:val="28"/>
          <w:u w:val="single"/>
        </w:rPr>
        <w:t>/banca/retea-unitati.</w:t>
      </w:r>
    </w:p>
    <w:p w14:paraId="4FBC5B00" w14:textId="44D774FD" w:rsidR="00322A83" w:rsidRDefault="00887912" w:rsidP="0088791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</w:t>
      </w:r>
      <w:r w:rsidR="007700F1">
        <w:rPr>
          <w:rFonts w:ascii="Times New Roman" w:hAnsi="Times New Roman" w:cs="Times New Roman"/>
          <w:sz w:val="28"/>
          <w:szCs w:val="28"/>
        </w:rPr>
        <w:t>lăţ</w:t>
      </w:r>
      <w:r w:rsidR="00322A83" w:rsidRPr="005C7D29">
        <w:rPr>
          <w:rFonts w:ascii="Times New Roman" w:hAnsi="Times New Roman" w:cs="Times New Roman"/>
          <w:sz w:val="28"/>
          <w:szCs w:val="28"/>
        </w:rPr>
        <w:t>ile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0F1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numerar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realiza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00F1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limit</w:t>
      </w:r>
      <w:r w:rsidR="005E3BDC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sumelor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stabilite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3BDC"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legisla</w:t>
      </w:r>
      <w:r w:rsidR="005E3BDC"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aplicabil</w:t>
      </w:r>
      <w:r w:rsidR="005E3BD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5E3BDC">
        <w:rPr>
          <w:rFonts w:ascii="Times New Roman" w:hAnsi="Times New Roman" w:cs="Times New Roman"/>
          <w:sz w:val="28"/>
          <w:szCs w:val="28"/>
        </w:rPr>
        <w:t>.</w:t>
      </w:r>
    </w:p>
    <w:p w14:paraId="07FBEA91" w14:textId="77777777" w:rsidR="00430A0A" w:rsidRPr="005C7D29" w:rsidRDefault="00430A0A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6626ECD" w14:textId="7DFB9B06" w:rsidR="00322A83" w:rsidRDefault="00322A83" w:rsidP="005E3BDC">
      <w:pPr>
        <w:pStyle w:val="PlainTex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3BDC">
        <w:rPr>
          <w:rFonts w:ascii="Times New Roman" w:hAnsi="Times New Roman" w:cs="Times New Roman"/>
          <w:b/>
          <w:sz w:val="28"/>
          <w:szCs w:val="28"/>
        </w:rPr>
        <w:t>ii</w:t>
      </w:r>
      <w:r w:rsidR="005E3BDC" w:rsidRPr="005E3BDC">
        <w:rPr>
          <w:rFonts w:ascii="Times New Roman" w:hAnsi="Times New Roman" w:cs="Times New Roman"/>
          <w:b/>
          <w:sz w:val="28"/>
          <w:szCs w:val="28"/>
        </w:rPr>
        <w:t>.</w:t>
      </w:r>
      <w:r w:rsidR="00430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0A0A">
        <w:rPr>
          <w:rFonts w:ascii="Times New Roman" w:hAnsi="Times New Roman" w:cs="Times New Roman"/>
          <w:b/>
          <w:sz w:val="28"/>
          <w:szCs w:val="28"/>
        </w:rPr>
        <w:t>Prin</w:t>
      </w:r>
      <w:proofErr w:type="spellEnd"/>
      <w:r w:rsidR="00430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0A0A">
        <w:rPr>
          <w:rFonts w:ascii="Times New Roman" w:hAnsi="Times New Roman" w:cs="Times New Roman"/>
          <w:b/>
          <w:sz w:val="28"/>
          <w:szCs w:val="28"/>
        </w:rPr>
        <w:t>vir</w:t>
      </w:r>
      <w:r w:rsidR="00A703B0">
        <w:rPr>
          <w:rFonts w:ascii="Times New Roman" w:hAnsi="Times New Roman" w:cs="Times New Roman"/>
          <w:b/>
          <w:sz w:val="28"/>
          <w:szCs w:val="28"/>
        </w:rPr>
        <w:t>a</w:t>
      </w:r>
      <w:r w:rsidR="00430A0A">
        <w:rPr>
          <w:rFonts w:ascii="Times New Roman" w:hAnsi="Times New Roman" w:cs="Times New Roman"/>
          <w:b/>
          <w:sz w:val="28"/>
          <w:szCs w:val="28"/>
        </w:rPr>
        <w:t>ment</w:t>
      </w:r>
      <w:proofErr w:type="spellEnd"/>
      <w:r w:rsidR="00430A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0A0A">
        <w:rPr>
          <w:rFonts w:ascii="Times New Roman" w:hAnsi="Times New Roman" w:cs="Times New Roman"/>
          <w:b/>
          <w:sz w:val="28"/>
          <w:szCs w:val="28"/>
        </w:rPr>
        <w:t>bancar</w:t>
      </w:r>
      <w:proofErr w:type="spellEnd"/>
      <w:r w:rsidR="00430A0A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430A0A">
        <w:rPr>
          <w:rFonts w:ascii="Times New Roman" w:hAnsi="Times New Roman" w:cs="Times New Roman"/>
          <w:b/>
          <w:sz w:val="28"/>
          <w:szCs w:val="28"/>
        </w:rPr>
        <w:t>persoan</w:t>
      </w:r>
      <w:r w:rsidR="005E3BDC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fizice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şi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juridice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alte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entităţi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care nu au 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cont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>
        <w:rPr>
          <w:rFonts w:ascii="Times New Roman" w:hAnsi="Times New Roman" w:cs="Times New Roman"/>
          <w:b/>
          <w:sz w:val="28"/>
          <w:szCs w:val="28"/>
        </w:rPr>
        <w:t>deschis</w:t>
      </w:r>
      <w:proofErr w:type="spellEnd"/>
      <w:r w:rsidR="005E3BDC">
        <w:rPr>
          <w:rFonts w:ascii="Times New Roman" w:hAnsi="Times New Roman" w:cs="Times New Roman"/>
          <w:b/>
          <w:sz w:val="28"/>
          <w:szCs w:val="28"/>
        </w:rPr>
        <w:t xml:space="preserve"> la Participant</w:t>
      </w:r>
    </w:p>
    <w:p w14:paraId="69419C2A" w14:textId="77777777" w:rsidR="005E3BDC" w:rsidRPr="005E3BDC" w:rsidRDefault="005E3BDC" w:rsidP="005E3BDC">
      <w:pPr>
        <w:pStyle w:val="PlainTex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10F477" w14:textId="18AFE547" w:rsidR="005E3BDC" w:rsidRPr="00887912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Ac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ţ</w:t>
      </w:r>
      <w:r w:rsidRPr="00887912">
        <w:rPr>
          <w:rFonts w:ascii="Times New Roman" w:hAnsi="Times New Roman" w:cs="Times New Roman"/>
          <w:b/>
          <w:sz w:val="28"/>
          <w:szCs w:val="28"/>
        </w:rPr>
        <w:t>ionarii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persoane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fizice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 w:rsidRPr="00887912">
        <w:rPr>
          <w:rFonts w:ascii="Times New Roman" w:hAnsi="Times New Roman" w:cs="Times New Roman"/>
          <w:b/>
          <w:sz w:val="28"/>
          <w:szCs w:val="28"/>
        </w:rPr>
        <w:t>ş</w:t>
      </w:r>
      <w:r w:rsidRPr="00887912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juridice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a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lt</w:t>
      </w:r>
      <w:r w:rsidRPr="00887912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entit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ăţ</w:t>
      </w:r>
      <w:r w:rsidRPr="00887912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care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doresc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plata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dividendelor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pr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i</w:t>
      </w:r>
      <w:r w:rsidRPr="0088791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transfer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ban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c</w:t>
      </w:r>
      <w:r w:rsidRPr="00887912">
        <w:rPr>
          <w:rFonts w:ascii="Times New Roman" w:hAnsi="Times New Roman" w:cs="Times New Roman"/>
          <w:b/>
          <w:sz w:val="28"/>
          <w:szCs w:val="28"/>
        </w:rPr>
        <w:t>ar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pot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solicita</w:t>
      </w:r>
      <w:proofErr w:type="spellEnd"/>
      <w:r w:rsidR="005E3BDC"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912">
        <w:rPr>
          <w:rFonts w:ascii="Times New Roman" w:hAnsi="Times New Roman" w:cs="Times New Roman"/>
          <w:b/>
          <w:sz w:val="28"/>
          <w:szCs w:val="28"/>
        </w:rPr>
        <w:t xml:space="preserve">BRD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plata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prin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virament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bancar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depun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â</w:t>
      </w:r>
      <w:r w:rsidRPr="00887912">
        <w:rPr>
          <w:rFonts w:ascii="Times New Roman" w:hAnsi="Times New Roman" w:cs="Times New Roman"/>
          <w:b/>
          <w:sz w:val="28"/>
          <w:szCs w:val="28"/>
        </w:rPr>
        <w:t>nd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formularul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cerere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plat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="005E3BDC"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dividende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pr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i</w:t>
      </w:r>
      <w:r w:rsidRPr="0088791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virament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ban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c</w:t>
      </w:r>
      <w:r w:rsidRPr="00887912">
        <w:rPr>
          <w:rFonts w:ascii="Times New Roman" w:hAnsi="Times New Roman" w:cs="Times New Roman"/>
          <w:b/>
          <w:sz w:val="28"/>
          <w:szCs w:val="28"/>
        </w:rPr>
        <w:t>ar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 w:rsidRPr="00887912">
        <w:rPr>
          <w:rFonts w:ascii="Times New Roman" w:hAnsi="Times New Roman" w:cs="Times New Roman"/>
          <w:b/>
          <w:sz w:val="28"/>
          <w:szCs w:val="28"/>
        </w:rPr>
        <w:t>î</w:t>
      </w:r>
      <w:r w:rsidRPr="00887912">
        <w:rPr>
          <w:rFonts w:ascii="Times New Roman" w:hAnsi="Times New Roman" w:cs="Times New Roman"/>
          <w:b/>
          <w:sz w:val="28"/>
          <w:szCs w:val="28"/>
        </w:rPr>
        <w:t>nso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ţ</w:t>
      </w:r>
      <w:r w:rsidRPr="00887912">
        <w:rPr>
          <w:rFonts w:ascii="Times New Roman" w:hAnsi="Times New Roman" w:cs="Times New Roman"/>
          <w:b/>
          <w:sz w:val="28"/>
          <w:szCs w:val="28"/>
        </w:rPr>
        <w:t>it</w:t>
      </w:r>
      <w:proofErr w:type="spellEnd"/>
      <w:r w:rsidR="005E3BDC"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7912">
        <w:rPr>
          <w:rFonts w:ascii="Times New Roman" w:hAnsi="Times New Roman" w:cs="Times New Roman"/>
          <w:b/>
          <w:sz w:val="28"/>
          <w:szCs w:val="28"/>
        </w:rPr>
        <w:t xml:space="preserve">de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documentele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suport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men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ţ</w:t>
      </w:r>
      <w:r w:rsidRPr="00887912">
        <w:rPr>
          <w:rFonts w:ascii="Times New Roman" w:hAnsi="Times New Roman" w:cs="Times New Roman"/>
          <w:b/>
          <w:sz w:val="28"/>
          <w:szCs w:val="28"/>
        </w:rPr>
        <w:t>ionate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E3BDC" w:rsidRPr="00887912">
        <w:rPr>
          <w:rFonts w:ascii="Times New Roman" w:hAnsi="Times New Roman" w:cs="Times New Roman"/>
          <w:b/>
          <w:sz w:val="28"/>
          <w:szCs w:val="28"/>
        </w:rPr>
        <w:t>î</w:t>
      </w:r>
      <w:r w:rsidRPr="0088791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87912">
        <w:rPr>
          <w:rFonts w:ascii="Times New Roman" w:hAnsi="Times New Roman" w:cs="Times New Roman"/>
          <w:b/>
          <w:sz w:val="28"/>
          <w:szCs w:val="28"/>
        </w:rPr>
        <w:t>Anexa</w:t>
      </w:r>
      <w:proofErr w:type="spellEnd"/>
      <w:r w:rsidRPr="00887912">
        <w:rPr>
          <w:rFonts w:ascii="Times New Roman" w:hAnsi="Times New Roman" w:cs="Times New Roman"/>
          <w:b/>
          <w:sz w:val="28"/>
          <w:szCs w:val="28"/>
        </w:rPr>
        <w:t xml:space="preserve"> nr.</w:t>
      </w:r>
      <w:r w:rsidR="005E3BDC" w:rsidRPr="00887912">
        <w:rPr>
          <w:rFonts w:ascii="Times New Roman" w:hAnsi="Times New Roman" w:cs="Times New Roman"/>
          <w:b/>
          <w:sz w:val="28"/>
          <w:szCs w:val="28"/>
        </w:rPr>
        <w:t>1</w:t>
      </w:r>
      <w:r w:rsidR="00887912">
        <w:rPr>
          <w:rFonts w:ascii="Times New Roman" w:hAnsi="Times New Roman" w:cs="Times New Roman"/>
          <w:b/>
          <w:sz w:val="28"/>
          <w:szCs w:val="28"/>
        </w:rPr>
        <w:t>.</w:t>
      </w:r>
    </w:p>
    <w:p w14:paraId="467F40B6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7B2BB8CA" w14:textId="3CAE02B2" w:rsidR="009244EE" w:rsidRPr="005C7D29" w:rsidRDefault="00322A83" w:rsidP="00C705CD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Formularele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cereri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disponibile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site-ul </w:t>
      </w:r>
      <w:r w:rsidRPr="009244EE">
        <w:rPr>
          <w:rFonts w:ascii="Times New Roman" w:hAnsi="Times New Roman" w:cs="Times New Roman"/>
          <w:sz w:val="28"/>
          <w:szCs w:val="28"/>
          <w:u w:val="single"/>
        </w:rPr>
        <w:t>http://www.</w:t>
      </w:r>
      <w:r w:rsidR="009244EE" w:rsidRPr="009244EE">
        <w:rPr>
          <w:rFonts w:ascii="Times New Roman" w:hAnsi="Times New Roman" w:cs="Times New Roman"/>
          <w:sz w:val="28"/>
          <w:szCs w:val="28"/>
          <w:u w:val="single"/>
        </w:rPr>
        <w:t>brd.ro</w:t>
      </w:r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put</w:t>
      </w:r>
      <w:r w:rsidR="009244EE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 solicitate </w:t>
      </w:r>
      <w:proofErr w:type="spellStart"/>
      <w:r w:rsidR="009244EE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9244EE">
        <w:rPr>
          <w:rFonts w:ascii="Times New Roman" w:hAnsi="Times New Roman" w:cs="Times New Roman"/>
          <w:sz w:val="28"/>
          <w:szCs w:val="28"/>
        </w:rPr>
        <w:t xml:space="preserve">de </w:t>
      </w:r>
      <w:r w:rsidRPr="005C7D29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</w:t>
      </w:r>
      <w:r w:rsidR="009244EE">
        <w:rPr>
          <w:rFonts w:ascii="Times New Roman" w:hAnsi="Times New Roman" w:cs="Times New Roman"/>
          <w:sz w:val="28"/>
          <w:szCs w:val="28"/>
        </w:rPr>
        <w:t>ri</w:t>
      </w:r>
      <w:r w:rsidRPr="005C7D29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agen</w:t>
      </w:r>
      <w:r w:rsidR="009244EE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="009244EE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BRD</w:t>
      </w:r>
      <w:r w:rsidR="00C705CD">
        <w:rPr>
          <w:rFonts w:ascii="Times New Roman" w:hAnsi="Times New Roman" w:cs="Times New Roman"/>
          <w:sz w:val="28"/>
          <w:szCs w:val="28"/>
        </w:rPr>
        <w:t>.</w:t>
      </w:r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Toate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suport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prezentate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ghişeele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bancare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simplă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fi certificate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>.</w:t>
      </w:r>
    </w:p>
    <w:p w14:paraId="575D2946" w14:textId="77777777" w:rsidR="00322A83" w:rsidRPr="005C7D29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Formularul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cerere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</w:t>
      </w:r>
      <w:r w:rsidR="009244EE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</w:t>
      </w:r>
      <w:r w:rsidR="009244EE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</w:t>
      </w:r>
      <w:r w:rsidR="009244EE">
        <w:rPr>
          <w:rFonts w:ascii="Times New Roman" w:hAnsi="Times New Roman" w:cs="Times New Roman"/>
          <w:sz w:val="28"/>
          <w:szCs w:val="28"/>
        </w:rPr>
        <w:t>c</w:t>
      </w:r>
      <w:r w:rsidRPr="005C7D29">
        <w:rPr>
          <w:rFonts w:ascii="Times New Roman" w:hAnsi="Times New Roman" w:cs="Times New Roman"/>
          <w:sz w:val="28"/>
          <w:szCs w:val="28"/>
        </w:rPr>
        <w:t>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4EE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mpreun</w:t>
      </w:r>
      <w:r w:rsidR="009244EE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244EE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9244EE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="009244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4EE">
        <w:rPr>
          <w:rFonts w:ascii="Times New Roman" w:hAnsi="Times New Roman" w:cs="Times New Roman"/>
          <w:sz w:val="28"/>
          <w:szCs w:val="28"/>
        </w:rPr>
        <w:t>suport</w:t>
      </w:r>
      <w:proofErr w:type="spellEnd"/>
      <w:r w:rsidR="009244EE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solicitate conform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</w:t>
      </w:r>
      <w:r w:rsidR="009244EE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zute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44EE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nr. </w:t>
      </w:r>
      <w:r w:rsidR="009244EE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 pot fi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transmise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dup</w:t>
      </w:r>
      <w:r w:rsidR="009244EE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urmeaz</w:t>
      </w:r>
      <w:r w:rsidR="009244EE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9244EE">
        <w:rPr>
          <w:rFonts w:ascii="Times New Roman" w:hAnsi="Times New Roman" w:cs="Times New Roman"/>
          <w:sz w:val="28"/>
          <w:szCs w:val="28"/>
        </w:rPr>
        <w:t>:</w:t>
      </w:r>
    </w:p>
    <w:p w14:paraId="2C054111" w14:textId="187A8531" w:rsidR="00322A83" w:rsidRDefault="009244EE" w:rsidP="009244EE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a)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prezentate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ghi</w:t>
      </w:r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eele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BRD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ncepand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cu data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pla</w:t>
      </w:r>
      <w:r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A83" w:rsidRPr="005C7D29">
        <w:rPr>
          <w:rFonts w:ascii="Times New Roman" w:hAnsi="Times New Roman" w:cs="Times New Roman"/>
          <w:sz w:val="28"/>
          <w:szCs w:val="28"/>
        </w:rPr>
        <w:t>(</w:t>
      </w:r>
      <w:r w:rsidR="00CC263A">
        <w:rPr>
          <w:rFonts w:ascii="Times New Roman" w:hAnsi="Times New Roman" w:cs="Times New Roman"/>
          <w:sz w:val="28"/>
          <w:szCs w:val="28"/>
        </w:rPr>
        <w:t xml:space="preserve">29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="00322A83" w:rsidRPr="005C7D29">
        <w:rPr>
          <w:rFonts w:ascii="Times New Roman" w:hAnsi="Times New Roman" w:cs="Times New Roman"/>
          <w:sz w:val="28"/>
          <w:szCs w:val="28"/>
        </w:rPr>
        <w:t>).</w:t>
      </w:r>
    </w:p>
    <w:p w14:paraId="609DEC76" w14:textId="77777777" w:rsidR="009244EE" w:rsidRPr="005C7D29" w:rsidRDefault="009244EE" w:rsidP="009244EE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sau</w:t>
      </w:r>
      <w:proofErr w:type="spellEnd"/>
    </w:p>
    <w:p w14:paraId="2585490E" w14:textId="79A71D4B" w:rsidR="00322A83" w:rsidRDefault="009244EE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b)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trimise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po</w:t>
      </w:r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scrisoare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recomandat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, la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: "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Directia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Titluri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- BRD METAV- Corp A2. </w:t>
      </w:r>
      <w:r>
        <w:rPr>
          <w:rFonts w:ascii="Times New Roman" w:hAnsi="Times New Roman" w:cs="Times New Roman"/>
          <w:sz w:val="28"/>
          <w:szCs w:val="28"/>
        </w:rPr>
        <w:t>s</w:t>
      </w:r>
      <w:r w:rsidR="00322A83" w:rsidRPr="005C7D29">
        <w:rPr>
          <w:rFonts w:ascii="Times New Roman" w:hAnsi="Times New Roman" w:cs="Times New Roman"/>
          <w:sz w:val="28"/>
          <w:szCs w:val="28"/>
        </w:rPr>
        <w:t>tr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Biharia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nr. 67-77, sector 1,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Bucure</w:t>
      </w:r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, Romania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acesta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situaţie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suport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solicitate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anexa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simplă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transmise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7912">
        <w:rPr>
          <w:rFonts w:ascii="Times New Roman" w:hAnsi="Times New Roman" w:cs="Times New Roman"/>
          <w:sz w:val="28"/>
          <w:szCs w:val="28"/>
        </w:rPr>
        <w:t>legalizată</w:t>
      </w:r>
      <w:proofErr w:type="spellEnd"/>
      <w:r w:rsidR="00887912">
        <w:rPr>
          <w:rFonts w:ascii="Times New Roman" w:hAnsi="Times New Roman" w:cs="Times New Roman"/>
          <w:sz w:val="28"/>
          <w:szCs w:val="28"/>
        </w:rPr>
        <w:t>.</w:t>
      </w:r>
    </w:p>
    <w:p w14:paraId="05505DEE" w14:textId="77777777" w:rsidR="009244EE" w:rsidRDefault="009244EE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77301DA4" w14:textId="77777777" w:rsidR="00DE411C" w:rsidRPr="00DE411C" w:rsidRDefault="00DE411C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Pentru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acţionarii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nerezidenţi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care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aleg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metodele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plată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la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punctele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2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şi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3 (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respectiv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nu au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cont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deschis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la Participant):</w:t>
      </w:r>
    </w:p>
    <w:p w14:paraId="0BEE26E6" w14:textId="77777777" w:rsidR="00DE411C" w:rsidRDefault="00DE411C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A570505" w14:textId="41AE8D06" w:rsidR="00322A83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numerar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</w:t>
      </w:r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(</w:t>
      </w:r>
      <w:r w:rsidR="00CC263A">
        <w:rPr>
          <w:rFonts w:ascii="Times New Roman" w:hAnsi="Times New Roman" w:cs="Times New Roman"/>
          <w:sz w:val="28"/>
          <w:szCs w:val="28"/>
        </w:rPr>
        <w:t>29.09.2022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</w:t>
      </w:r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nu</w:t>
      </w:r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Participant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doresc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favorabile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Conven</w:t>
      </w:r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evitare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</w:t>
      </w:r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dublei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impuneri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ncheiate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Romania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ara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</w:t>
      </w:r>
      <w:r w:rsidR="00DE411C"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favorabile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aplicabile</w:t>
      </w:r>
      <w:proofErr w:type="spellEnd"/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DE411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cum </w:t>
      </w:r>
      <w:r w:rsidR="00DE411C">
        <w:rPr>
          <w:rFonts w:ascii="Times New Roman" w:hAnsi="Times New Roman" w:cs="Times New Roman"/>
          <w:sz w:val="28"/>
          <w:szCs w:val="28"/>
        </w:rPr>
        <w:t>s</w:t>
      </w:r>
      <w:r w:rsidRPr="005C7D29">
        <w:rPr>
          <w:rFonts w:ascii="Times New Roman" w:hAnsi="Times New Roman" w:cs="Times New Roman"/>
          <w:sz w:val="28"/>
          <w:szCs w:val="28"/>
        </w:rPr>
        <w:t xml:space="preserve">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definite 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legisla</w:t>
      </w:r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membru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Uniunii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Europene</w:t>
      </w:r>
      <w:proofErr w:type="spellEnd"/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Spa</w:t>
      </w:r>
      <w:r w:rsidR="00DE411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Economic European),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fiscale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receptionate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</w:t>
      </w:r>
      <w:r w:rsidR="00DE411C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 w:rsidR="00DE411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11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data de </w:t>
      </w:r>
      <w:r w:rsidR="00F401AC">
        <w:rPr>
          <w:rFonts w:ascii="Times New Roman" w:hAnsi="Times New Roman" w:cs="Times New Roman"/>
          <w:sz w:val="28"/>
          <w:szCs w:val="28"/>
        </w:rPr>
        <w:t>26</w:t>
      </w:r>
      <w:r w:rsidR="00DE41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sediul</w:t>
      </w:r>
      <w:proofErr w:type="spellEnd"/>
      <w:r w:rsidR="009C0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72B">
        <w:rPr>
          <w:rFonts w:ascii="Times New Roman" w:hAnsi="Times New Roman" w:cs="Times New Roman"/>
          <w:sz w:val="28"/>
          <w:szCs w:val="28"/>
        </w:rPr>
        <w:lastRenderedPageBreak/>
        <w:t>S.C.Moara</w:t>
      </w:r>
      <w:proofErr w:type="spellEnd"/>
      <w:r w:rsidR="009C07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72B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="009C072B">
        <w:rPr>
          <w:rFonts w:ascii="Times New Roman" w:hAnsi="Times New Roman" w:cs="Times New Roman"/>
          <w:sz w:val="28"/>
          <w:szCs w:val="28"/>
        </w:rPr>
        <w:t xml:space="preserve"> S.A. </w:t>
      </w:r>
      <w:r w:rsidR="009C072B" w:rsidRPr="005C7D29">
        <w:rPr>
          <w:rFonts w:ascii="Times New Roman" w:hAnsi="Times New Roman" w:cs="Times New Roman"/>
          <w:sz w:val="28"/>
          <w:szCs w:val="28"/>
        </w:rPr>
        <w:t xml:space="preserve">din Sibiu, </w:t>
      </w:r>
      <w:proofErr w:type="spellStart"/>
      <w:r w:rsidR="009C072B" w:rsidRPr="005C7D29">
        <w:rPr>
          <w:rFonts w:ascii="Times New Roman" w:hAnsi="Times New Roman" w:cs="Times New Roman"/>
          <w:sz w:val="28"/>
          <w:szCs w:val="28"/>
        </w:rPr>
        <w:t>şos</w:t>
      </w:r>
      <w:proofErr w:type="spellEnd"/>
      <w:r w:rsidR="009C072B" w:rsidRPr="005C7D29">
        <w:rPr>
          <w:rFonts w:ascii="Times New Roman" w:hAnsi="Times New Roman" w:cs="Times New Roman"/>
          <w:sz w:val="28"/>
          <w:szCs w:val="28"/>
        </w:rPr>
        <w:t xml:space="preserve">. Alba Iulia nr.70, </w:t>
      </w:r>
      <w:proofErr w:type="spellStart"/>
      <w:r w:rsidR="009C072B" w:rsidRPr="005C7D29">
        <w:rPr>
          <w:rFonts w:ascii="Times New Roman" w:hAnsi="Times New Roman" w:cs="Times New Roman"/>
          <w:sz w:val="28"/>
          <w:szCs w:val="28"/>
        </w:rPr>
        <w:t>judetul</w:t>
      </w:r>
      <w:proofErr w:type="spellEnd"/>
      <w:r w:rsidR="009C072B" w:rsidRPr="005C7D29">
        <w:rPr>
          <w:rFonts w:ascii="Times New Roman" w:hAnsi="Times New Roman" w:cs="Times New Roman"/>
          <w:sz w:val="28"/>
          <w:szCs w:val="28"/>
        </w:rPr>
        <w:t xml:space="preserve"> Sibiu, </w:t>
      </w:r>
      <w:proofErr w:type="spellStart"/>
      <w:r w:rsidR="009C072B">
        <w:rPr>
          <w:rFonts w:ascii="Times New Roman" w:hAnsi="Times New Roman" w:cs="Times New Roman"/>
          <w:sz w:val="28"/>
          <w:szCs w:val="28"/>
        </w:rPr>
        <w:t>î</w:t>
      </w:r>
      <w:r w:rsidR="009C072B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9C072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72B" w:rsidRPr="005C7D29">
        <w:rPr>
          <w:rFonts w:ascii="Times New Roman" w:hAnsi="Times New Roman" w:cs="Times New Roman"/>
          <w:sz w:val="28"/>
          <w:szCs w:val="28"/>
        </w:rPr>
        <w:t>atenţia</w:t>
      </w:r>
      <w:proofErr w:type="spellEnd"/>
      <w:r w:rsidR="009C072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72B" w:rsidRPr="005C7D29">
        <w:rPr>
          <w:rFonts w:ascii="Times New Roman" w:hAnsi="Times New Roman" w:cs="Times New Roman"/>
          <w:sz w:val="28"/>
          <w:szCs w:val="28"/>
        </w:rPr>
        <w:t>Departamentului</w:t>
      </w:r>
      <w:proofErr w:type="spellEnd"/>
      <w:r w:rsidR="009C072B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072B"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="009C072B">
        <w:rPr>
          <w:rFonts w:ascii="Times New Roman" w:hAnsi="Times New Roman" w:cs="Times New Roman"/>
          <w:sz w:val="28"/>
          <w:szCs w:val="28"/>
        </w:rPr>
        <w:t>.</w:t>
      </w:r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6864E4" w14:textId="77777777" w:rsidR="009E5250" w:rsidRPr="005C7D29" w:rsidRDefault="009E5250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AF32AA9" w14:textId="04FAB4A9" w:rsidR="00322A83" w:rsidRDefault="00322A83" w:rsidP="00430A0A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05CD">
        <w:rPr>
          <w:rFonts w:ascii="Times New Roman" w:hAnsi="Times New Roman" w:cs="Times New Roman"/>
          <w:b/>
          <w:sz w:val="28"/>
          <w:szCs w:val="28"/>
        </w:rPr>
        <w:t xml:space="preserve">Ulterior </w:t>
      </w:r>
      <w:proofErr w:type="spellStart"/>
      <w:r w:rsidRPr="00C705CD">
        <w:rPr>
          <w:rFonts w:ascii="Times New Roman" w:hAnsi="Times New Roman" w:cs="Times New Roman"/>
          <w:b/>
          <w:sz w:val="28"/>
          <w:szCs w:val="28"/>
        </w:rPr>
        <w:t>Date</w:t>
      </w:r>
      <w:r w:rsidR="009E5250" w:rsidRPr="00C705CD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C705C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E5250" w:rsidRPr="00C705CD">
        <w:rPr>
          <w:rFonts w:ascii="Times New Roman" w:hAnsi="Times New Roman" w:cs="Times New Roman"/>
          <w:b/>
          <w:sz w:val="28"/>
          <w:szCs w:val="28"/>
        </w:rPr>
        <w:t>plăţ</w:t>
      </w:r>
      <w:r w:rsidRPr="00C705CD">
        <w:rPr>
          <w:rFonts w:ascii="Times New Roman" w:hAnsi="Times New Roman" w:cs="Times New Roman"/>
          <w:b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BRD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efectua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250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mult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05CD">
        <w:rPr>
          <w:rFonts w:ascii="Times New Roman" w:hAnsi="Times New Roman" w:cs="Times New Roman"/>
          <w:sz w:val="28"/>
          <w:szCs w:val="28"/>
        </w:rPr>
        <w:t>două</w:t>
      </w:r>
      <w:proofErr w:type="spellEnd"/>
      <w:r w:rsidR="00C705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05CD">
        <w:rPr>
          <w:rFonts w:ascii="Times New Roman" w:hAnsi="Times New Roman" w:cs="Times New Roman"/>
          <w:sz w:val="28"/>
          <w:szCs w:val="28"/>
        </w:rPr>
        <w:t>zile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lucr</w:t>
      </w:r>
      <w:r w:rsidR="009E5250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toare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la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primirii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 w:rsidR="009E5250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cererii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5250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nso</w:t>
      </w:r>
      <w:r w:rsidR="009E5250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it</w:t>
      </w:r>
      <w:r w:rsidR="009E5250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suport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complete</w:t>
      </w:r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250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corecte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250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eventualele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clarific</w:t>
      </w:r>
      <w:r w:rsidR="009E5250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solicitate.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credit</w:t>
      </w:r>
      <w:r w:rsidR="009E5250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conturilor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9E5250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depinde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circuitul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interbancar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250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lantul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</w:t>
      </w:r>
      <w:r w:rsidR="009E5250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nci</w:t>
      </w:r>
      <w:proofErr w:type="spellEnd"/>
      <w:r w:rsidR="009E52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corespondente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6DB87932" w14:textId="77777777" w:rsidR="009E5250" w:rsidRPr="005C7D29" w:rsidRDefault="009E5250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FCB5104" w14:textId="77777777" w:rsidR="00322A83" w:rsidRPr="00790B52" w:rsidRDefault="008F0E2E" w:rsidP="004E7B94">
      <w:pPr>
        <w:pStyle w:val="PlainTex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situa</w:t>
      </w:r>
      <w:r w:rsidRPr="00790B52">
        <w:rPr>
          <w:rFonts w:ascii="Times New Roman" w:hAnsi="Times New Roman" w:cs="Times New Roman"/>
          <w:b/>
          <w:sz w:val="28"/>
          <w:szCs w:val="28"/>
        </w:rPr>
        <w:t>ţ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care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documentele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suport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sunt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emise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nt</w:t>
      </w:r>
      <w:r w:rsidRPr="00790B52">
        <w:rPr>
          <w:rFonts w:ascii="Times New Roman" w:hAnsi="Times New Roman" w:cs="Times New Roman"/>
          <w:b/>
          <w:sz w:val="28"/>
          <w:szCs w:val="28"/>
        </w:rPr>
        <w:t>r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-o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alta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limb</w:t>
      </w:r>
      <w:r w:rsidRPr="00790B52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dec</w:t>
      </w:r>
      <w:r w:rsidRPr="00790B52">
        <w:rPr>
          <w:rFonts w:ascii="Times New Roman" w:hAnsi="Times New Roman" w:cs="Times New Roman"/>
          <w:b/>
          <w:sz w:val="28"/>
          <w:szCs w:val="28"/>
        </w:rPr>
        <w:t>â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t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limba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rom</w:t>
      </w:r>
      <w:r w:rsidRPr="00790B52">
        <w:rPr>
          <w:rFonts w:ascii="Times New Roman" w:hAnsi="Times New Roman" w:cs="Times New Roman"/>
          <w:b/>
          <w:sz w:val="28"/>
          <w:szCs w:val="28"/>
        </w:rPr>
        <w:t>â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</w:t>
      </w:r>
      <w:r w:rsidRPr="00790B52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ş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sau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emi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s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de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autorit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ăţ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str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ă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ine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acestea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trebuie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depuse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apostilate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supralegalizate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da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că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este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cazul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, precum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ş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traducere</w:t>
      </w:r>
      <w:proofErr w:type="spellEnd"/>
      <w:r w:rsidR="005F4C84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legalizat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limba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2A83" w:rsidRPr="00790B52">
        <w:rPr>
          <w:rFonts w:ascii="Times New Roman" w:hAnsi="Times New Roman" w:cs="Times New Roman"/>
          <w:b/>
          <w:sz w:val="28"/>
          <w:szCs w:val="28"/>
        </w:rPr>
        <w:t>rom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â</w:t>
      </w:r>
      <w:r w:rsidR="00322A83" w:rsidRPr="00790B52">
        <w:rPr>
          <w:rFonts w:ascii="Times New Roman" w:hAnsi="Times New Roman" w:cs="Times New Roman"/>
          <w:b/>
          <w:sz w:val="28"/>
          <w:szCs w:val="28"/>
        </w:rPr>
        <w:t>n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="00322A83" w:rsidRPr="00790B52">
        <w:rPr>
          <w:rFonts w:ascii="Times New Roman" w:hAnsi="Times New Roman" w:cs="Times New Roman"/>
          <w:b/>
          <w:sz w:val="28"/>
          <w:szCs w:val="28"/>
        </w:rPr>
        <w:t>.</w:t>
      </w:r>
    </w:p>
    <w:p w14:paraId="45EFEB02" w14:textId="77777777" w:rsidR="005F4C84" w:rsidRPr="005C7D29" w:rsidRDefault="005F4C8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20177C6D" w14:textId="77777777" w:rsidR="00322A83" w:rsidRPr="00790B52" w:rsidRDefault="00322A83" w:rsidP="004E7B94">
      <w:pPr>
        <w:pStyle w:val="PlainTex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Titularul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contului</w:t>
      </w:r>
      <w:proofErr w:type="spellEnd"/>
      <w:r w:rsidR="005F4C84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bancar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Pr="00790B5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care se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solicit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transferul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dividendelor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nete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p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o</w:t>
      </w:r>
      <w:r w:rsidRPr="00790B52">
        <w:rPr>
          <w:rFonts w:ascii="Times New Roman" w:hAnsi="Times New Roman" w:cs="Times New Roman"/>
          <w:b/>
          <w:sz w:val="28"/>
          <w:szCs w:val="28"/>
        </w:rPr>
        <w:t>ate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fi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doar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ac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ţ</w:t>
      </w:r>
      <w:r w:rsidRPr="00790B52">
        <w:rPr>
          <w:rFonts w:ascii="Times New Roman" w:hAnsi="Times New Roman" w:cs="Times New Roman"/>
          <w:b/>
          <w:sz w:val="28"/>
          <w:szCs w:val="28"/>
        </w:rPr>
        <w:t>ionarul</w:t>
      </w:r>
      <w:proofErr w:type="spellEnd"/>
      <w:r w:rsidR="005F4C84" w:rsidRPr="00790B52">
        <w:rPr>
          <w:rFonts w:ascii="Times New Roman" w:hAnsi="Times New Roman" w:cs="Times New Roman"/>
          <w:b/>
          <w:sz w:val="28"/>
          <w:szCs w:val="28"/>
        </w:rPr>
        <w:t>.</w:t>
      </w:r>
    </w:p>
    <w:p w14:paraId="400D2D20" w14:textId="77777777" w:rsidR="005F4C84" w:rsidRPr="005C7D29" w:rsidRDefault="005F4C8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5489020F" w14:textId="77777777" w:rsidR="00322A83" w:rsidRPr="00790B52" w:rsidRDefault="00322A83" w:rsidP="004E7B94">
      <w:pPr>
        <w:pStyle w:val="PlainText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Comisioanele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percepute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de BRD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ş</w:t>
      </w:r>
      <w:r w:rsidRPr="00790B52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Depozitarul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Central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plata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dividendelor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n</w:t>
      </w:r>
      <w:r w:rsidRPr="00790B52">
        <w:rPr>
          <w:rFonts w:ascii="Times New Roman" w:hAnsi="Times New Roman" w:cs="Times New Roman"/>
          <w:b/>
          <w:sz w:val="28"/>
          <w:szCs w:val="28"/>
        </w:rPr>
        <w:t>ete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î</w:t>
      </w:r>
      <w:r w:rsidRPr="00790B52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 xml:space="preserve"> RON 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>s</w:t>
      </w:r>
      <w:r w:rsidRPr="00790B52">
        <w:rPr>
          <w:rFonts w:ascii="Times New Roman" w:hAnsi="Times New Roman" w:cs="Times New Roman"/>
          <w:b/>
          <w:sz w:val="28"/>
          <w:szCs w:val="28"/>
        </w:rPr>
        <w:t xml:space="preserve">unt </w:t>
      </w:r>
      <w:proofErr w:type="spellStart"/>
      <w:r w:rsidRPr="00790B52">
        <w:rPr>
          <w:rFonts w:ascii="Times New Roman" w:hAnsi="Times New Roman" w:cs="Times New Roman"/>
          <w:b/>
          <w:sz w:val="28"/>
          <w:szCs w:val="28"/>
        </w:rPr>
        <w:t>suportate</w:t>
      </w:r>
      <w:proofErr w:type="spellEnd"/>
      <w:r w:rsidR="005F4C84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0B52">
        <w:rPr>
          <w:rFonts w:ascii="Times New Roman" w:hAnsi="Times New Roman" w:cs="Times New Roman"/>
          <w:b/>
          <w:sz w:val="28"/>
          <w:szCs w:val="28"/>
        </w:rPr>
        <w:t xml:space="preserve">de </w:t>
      </w:r>
      <w:r w:rsidR="005F4C84" w:rsidRPr="00790B52">
        <w:rPr>
          <w:rFonts w:ascii="Times New Roman" w:hAnsi="Times New Roman" w:cs="Times New Roman"/>
          <w:b/>
          <w:sz w:val="28"/>
          <w:szCs w:val="28"/>
        </w:rPr>
        <w:t xml:space="preserve">S.C.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Moara</w:t>
      </w:r>
      <w:proofErr w:type="spellEnd"/>
      <w:r w:rsidR="005F4C84" w:rsidRPr="00790B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F4C84" w:rsidRPr="00790B52">
        <w:rPr>
          <w:rFonts w:ascii="Times New Roman" w:hAnsi="Times New Roman" w:cs="Times New Roman"/>
          <w:b/>
          <w:sz w:val="28"/>
          <w:szCs w:val="28"/>
        </w:rPr>
        <w:t>Cibin</w:t>
      </w:r>
      <w:proofErr w:type="spellEnd"/>
      <w:r w:rsidRPr="00790B52">
        <w:rPr>
          <w:rFonts w:ascii="Times New Roman" w:hAnsi="Times New Roman" w:cs="Times New Roman"/>
          <w:b/>
          <w:sz w:val="28"/>
          <w:szCs w:val="28"/>
        </w:rPr>
        <w:t>.</w:t>
      </w:r>
    </w:p>
    <w:p w14:paraId="2720E6B2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343F0E0F" w14:textId="17DFA5A4" w:rsidR="00322A83" w:rsidRDefault="00322A83" w:rsidP="004E7B94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C7D29">
        <w:rPr>
          <w:rFonts w:ascii="Times New Roman" w:hAnsi="Times New Roman" w:cs="Times New Roman"/>
          <w:sz w:val="28"/>
          <w:szCs w:val="28"/>
        </w:rPr>
        <w:t xml:space="preserve">Plata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cuvenite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C84">
        <w:rPr>
          <w:rFonts w:ascii="Times New Roman" w:hAnsi="Times New Roman" w:cs="Times New Roman"/>
          <w:sz w:val="28"/>
          <w:szCs w:val="28"/>
        </w:rPr>
        <w:t>S.C.Moara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C84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S.A.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exerci</w:t>
      </w:r>
      <w:r w:rsidR="005F4C84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financi</w:t>
      </w:r>
      <w:r w:rsidR="005F4C84">
        <w:rPr>
          <w:rFonts w:ascii="Times New Roman" w:hAnsi="Times New Roman" w:cs="Times New Roman"/>
          <w:sz w:val="28"/>
          <w:szCs w:val="28"/>
        </w:rPr>
        <w:t>a</w:t>
      </w:r>
      <w:r w:rsidRPr="005C7D29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201</w:t>
      </w:r>
      <w:r w:rsidR="00CC263A">
        <w:rPr>
          <w:rFonts w:ascii="Times New Roman" w:hAnsi="Times New Roman" w:cs="Times New Roman"/>
          <w:sz w:val="28"/>
          <w:szCs w:val="28"/>
        </w:rPr>
        <w:t>7-2021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supusa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generale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C84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materia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prescrip</w:t>
      </w:r>
      <w:r w:rsidR="005F4C84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</w:t>
      </w:r>
      <w:r w:rsidR="005F4C84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prescris</w:t>
      </w:r>
      <w:r w:rsidR="005F4C8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C84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ncepand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data de </w:t>
      </w:r>
      <w:r w:rsidR="005F4C84">
        <w:rPr>
          <w:rFonts w:ascii="Times New Roman" w:hAnsi="Times New Roman" w:cs="Times New Roman"/>
          <w:sz w:val="28"/>
          <w:szCs w:val="28"/>
        </w:rPr>
        <w:t>2</w:t>
      </w:r>
      <w:r w:rsidR="00CC263A">
        <w:rPr>
          <w:rFonts w:ascii="Times New Roman" w:hAnsi="Times New Roman" w:cs="Times New Roman"/>
          <w:sz w:val="28"/>
          <w:szCs w:val="28"/>
        </w:rPr>
        <w:t>9</w:t>
      </w:r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2025</w:t>
      </w:r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respectiv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C84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</w:t>
      </w:r>
      <w:r w:rsidR="005F4C84">
        <w:rPr>
          <w:rFonts w:ascii="Times New Roman" w:hAnsi="Times New Roman" w:cs="Times New Roman"/>
          <w:sz w:val="28"/>
          <w:szCs w:val="28"/>
        </w:rPr>
        <w:t>e</w:t>
      </w:r>
      <w:r w:rsidRPr="005C7D29">
        <w:rPr>
          <w:rFonts w:ascii="Times New Roman" w:hAnsi="Times New Roman" w:cs="Times New Roman"/>
          <w:sz w:val="28"/>
          <w:szCs w:val="28"/>
        </w:rPr>
        <w:t>rmen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3 </w:t>
      </w:r>
      <w:r w:rsidR="005F4C8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trei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) </w:t>
      </w:r>
      <w:r w:rsidRPr="005C7D29">
        <w:rPr>
          <w:rFonts w:ascii="Times New Roman" w:hAnsi="Times New Roman" w:cs="Times New Roman"/>
          <w:sz w:val="28"/>
          <w:szCs w:val="28"/>
        </w:rPr>
        <w:t>ani</w:t>
      </w:r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la data de </w:t>
      </w:r>
      <w:r w:rsidR="00CC263A">
        <w:rPr>
          <w:rFonts w:ascii="Times New Roman" w:hAnsi="Times New Roman" w:cs="Times New Roman"/>
          <w:sz w:val="28"/>
          <w:szCs w:val="28"/>
        </w:rPr>
        <w:t xml:space="preserve">29 </w:t>
      </w:r>
      <w:proofErr w:type="spellStart"/>
      <w:r w:rsidR="00CC263A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CC263A">
        <w:rPr>
          <w:rFonts w:ascii="Times New Roman" w:hAnsi="Times New Roman" w:cs="Times New Roman"/>
          <w:sz w:val="28"/>
          <w:szCs w:val="28"/>
        </w:rPr>
        <w:t xml:space="preserve"> 2022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5F4C84">
        <w:rPr>
          <w:rFonts w:ascii="Times New Roman" w:hAnsi="Times New Roman" w:cs="Times New Roman"/>
          <w:sz w:val="28"/>
          <w:szCs w:val="28"/>
        </w:rPr>
        <w:t>(2</w:t>
      </w:r>
      <w:r w:rsidR="00EA35B8">
        <w:rPr>
          <w:rFonts w:ascii="Times New Roman" w:hAnsi="Times New Roman" w:cs="Times New Roman"/>
          <w:sz w:val="28"/>
          <w:szCs w:val="28"/>
        </w:rPr>
        <w:t xml:space="preserve">8 </w:t>
      </w:r>
      <w:proofErr w:type="spellStart"/>
      <w:r w:rsidR="00EA35B8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EA35B8">
        <w:rPr>
          <w:rFonts w:ascii="Times New Roman" w:hAnsi="Times New Roman" w:cs="Times New Roman"/>
          <w:sz w:val="28"/>
          <w:szCs w:val="28"/>
        </w:rPr>
        <w:t xml:space="preserve"> 2025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ultima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zi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4C84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efectueaz</w:t>
      </w:r>
      <w:r w:rsidR="005F4C8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</w:t>
      </w:r>
      <w:r w:rsidR="005F4C84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aferente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exerci</w:t>
      </w:r>
      <w:r w:rsidR="005F4C84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iului</w:t>
      </w:r>
      <w:proofErr w:type="spellEnd"/>
      <w:r w:rsidR="005F4C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financiar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201</w:t>
      </w:r>
      <w:r w:rsidR="00EA35B8">
        <w:rPr>
          <w:rFonts w:ascii="Times New Roman" w:hAnsi="Times New Roman" w:cs="Times New Roman"/>
          <w:sz w:val="28"/>
          <w:szCs w:val="28"/>
        </w:rPr>
        <w:t>7-2021</w:t>
      </w:r>
      <w:r w:rsidRPr="005C7D29">
        <w:rPr>
          <w:rFonts w:ascii="Times New Roman" w:hAnsi="Times New Roman" w:cs="Times New Roman"/>
          <w:sz w:val="28"/>
          <w:szCs w:val="28"/>
        </w:rPr>
        <w:t>).</w:t>
      </w:r>
    </w:p>
    <w:p w14:paraId="736C010B" w14:textId="1171036D" w:rsidR="000B2997" w:rsidRDefault="000B2997" w:rsidP="004E7B94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379D2CF6" w14:textId="5608C95B" w:rsidR="000B2997" w:rsidRDefault="000B2997" w:rsidP="004E7B94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BRD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Central, </w:t>
      </w:r>
      <w:proofErr w:type="spellStart"/>
      <w:r>
        <w:rPr>
          <w:rFonts w:ascii="Times New Roman" w:hAnsi="Times New Roman" w:cs="Times New Roman"/>
          <w:sz w:val="28"/>
          <w:szCs w:val="28"/>
        </w:rPr>
        <w:t>după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caz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rezervă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dreptul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a </w:t>
      </w:r>
      <w:proofErr w:type="spellStart"/>
      <w:r>
        <w:rPr>
          <w:rFonts w:ascii="Times New Roman" w:hAnsi="Times New Roman" w:cs="Times New Roman"/>
          <w:sz w:val="28"/>
          <w:szCs w:val="28"/>
        </w:rPr>
        <w:t>solicita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acţionarului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împuternicitului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acestuia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documente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suplimentare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urma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analizării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cererilor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plată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Moara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Cibin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S.A. </w:t>
      </w:r>
      <w:proofErr w:type="spellStart"/>
      <w:r>
        <w:rPr>
          <w:rFonts w:ascii="Times New Roman" w:hAnsi="Times New Roman" w:cs="Times New Roman"/>
          <w:sz w:val="28"/>
          <w:szCs w:val="28"/>
        </w:rPr>
        <w:t>Informaţii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suplimentare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procedura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plată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pot fi solicitate:</w:t>
      </w:r>
    </w:p>
    <w:p w14:paraId="2A2181E6" w14:textId="0AAA0452" w:rsidR="000B2997" w:rsidRDefault="000B2997" w:rsidP="000B2997">
      <w:pPr>
        <w:pStyle w:val="PlainTex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>
        <w:rPr>
          <w:rFonts w:ascii="Times New Roman" w:hAnsi="Times New Roman" w:cs="Times New Roman"/>
          <w:sz w:val="28"/>
          <w:szCs w:val="28"/>
        </w:rPr>
        <w:t>Agentul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plată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BRD la 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e-mail: </w:t>
      </w:r>
      <w:hyperlink r:id="rId8" w:history="1">
        <w:r w:rsidRPr="003A70AE">
          <w:rPr>
            <w:rStyle w:val="Hyperlink"/>
            <w:rFonts w:ascii="Times New Roman" w:hAnsi="Times New Roman" w:cs="Times New Roman"/>
            <w:sz w:val="28"/>
            <w:szCs w:val="28"/>
          </w:rPr>
          <w:t>titluri@</w:t>
        </w:r>
        <w:r w:rsidRPr="003A70AE">
          <w:rPr>
            <w:rStyle w:val="Hyperlink"/>
            <w:rFonts w:ascii="Times New Roman" w:hAnsi="Times New Roman" w:cs="Times New Roman"/>
            <w:sz w:val="28"/>
            <w:szCs w:val="28"/>
            <w:lang w:val="ro-RO"/>
          </w:rPr>
          <w:t>brd.ro</w:t>
        </w:r>
      </w:hyperlink>
      <w:r>
        <w:rPr>
          <w:rFonts w:ascii="Times New Roman" w:hAnsi="Times New Roman" w:cs="Times New Roman"/>
          <w:sz w:val="28"/>
          <w:szCs w:val="28"/>
          <w:u w:val="single"/>
          <w:lang w:val="ro-RO"/>
        </w:rPr>
        <w:t xml:space="preserve"> </w:t>
      </w:r>
      <w:r w:rsidRPr="000B2997">
        <w:rPr>
          <w:rFonts w:ascii="Times New Roman" w:hAnsi="Times New Roman" w:cs="Times New Roman"/>
          <w:sz w:val="28"/>
          <w:szCs w:val="28"/>
          <w:lang w:val="ro-RO"/>
        </w:rPr>
        <w:t>sau la următoarele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numere de telefon: </w:t>
      </w:r>
      <w:r>
        <w:rPr>
          <w:rFonts w:ascii="Times New Roman" w:hAnsi="Times New Roman" w:cs="Times New Roman"/>
          <w:sz w:val="28"/>
          <w:szCs w:val="28"/>
        </w:rPr>
        <w:t>+4 021 200 8372, +4 021 200 8387 sau+4 021 200 8385.</w:t>
      </w:r>
    </w:p>
    <w:p w14:paraId="4E369AF8" w14:textId="4B4AD1EC" w:rsidR="000B2997" w:rsidRPr="005C7D29" w:rsidRDefault="000B2997" w:rsidP="000B2997">
      <w:pPr>
        <w:pStyle w:val="PlainText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Central la </w:t>
      </w:r>
      <w:proofErr w:type="spellStart"/>
      <w:r>
        <w:rPr>
          <w:rFonts w:ascii="Times New Roman" w:hAnsi="Times New Roman" w:cs="Times New Roman"/>
          <w:sz w:val="28"/>
          <w:szCs w:val="28"/>
        </w:rPr>
        <w:t>adresa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e-mail: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9" w:history="1">
        <w:r w:rsidRPr="003A70AE">
          <w:rPr>
            <w:rStyle w:val="Hyperlink"/>
            <w:rFonts w:ascii="Times New Roman" w:hAnsi="Times New Roman" w:cs="Times New Roman"/>
            <w:sz w:val="28"/>
            <w:szCs w:val="28"/>
          </w:rPr>
          <w:t>dividende@depozitarulcentral.ro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sau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urm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ătoarele numere de telefon:</w:t>
      </w:r>
      <w:r w:rsidR="00644E84">
        <w:rPr>
          <w:rFonts w:ascii="Times New Roman" w:hAnsi="Times New Roman" w:cs="Times New Roman"/>
          <w:sz w:val="28"/>
          <w:szCs w:val="28"/>
          <w:lang w:val="ro-RO"/>
        </w:rPr>
        <w:t xml:space="preserve"> +4 021 408 5856, +4 021 408 5923.</w:t>
      </w:r>
    </w:p>
    <w:p w14:paraId="720B35A8" w14:textId="77777777" w:rsidR="004C7256" w:rsidRDefault="004C7256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33165090" w14:textId="77777777" w:rsidR="009A77CB" w:rsidRPr="009A77CB" w:rsidRDefault="009A77CB" w:rsidP="004E7B9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77CB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relaţii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suplimentare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ne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puteţi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contacta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9A77CB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Pr="009A77CB">
        <w:rPr>
          <w:rFonts w:ascii="Times New Roman" w:hAnsi="Times New Roman" w:cs="Times New Roman"/>
          <w:sz w:val="28"/>
          <w:szCs w:val="28"/>
        </w:rPr>
        <w:t xml:space="preserve"> de e-mail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3A091F">
          <w:rPr>
            <w:rStyle w:val="Hyperlink"/>
            <w:rFonts w:ascii="Times New Roman" w:hAnsi="Times New Roman" w:cs="Times New Roman"/>
            <w:sz w:val="28"/>
            <w:szCs w:val="28"/>
          </w:rPr>
          <w:t>office.sibiu@boromir.ro</w:t>
        </w:r>
      </w:hyperlink>
      <w:r>
        <w:rPr>
          <w:rFonts w:ascii="Times New Roman" w:hAnsi="Times New Roman" w:cs="Times New Roman"/>
          <w:sz w:val="28"/>
          <w:szCs w:val="28"/>
        </w:rPr>
        <w:t>, tel.0269/</w:t>
      </w:r>
      <w:r w:rsidR="004E7B94">
        <w:rPr>
          <w:rFonts w:ascii="Times New Roman" w:hAnsi="Times New Roman" w:cs="Times New Roman"/>
          <w:sz w:val="28"/>
          <w:szCs w:val="28"/>
        </w:rPr>
        <w:t>229651</w:t>
      </w:r>
      <w:r>
        <w:rPr>
          <w:rFonts w:ascii="Times New Roman" w:hAnsi="Times New Roman" w:cs="Times New Roman"/>
          <w:sz w:val="28"/>
          <w:szCs w:val="28"/>
        </w:rPr>
        <w:t>, fax 0269/</w:t>
      </w:r>
      <w:r w:rsidR="004E7B94">
        <w:rPr>
          <w:rFonts w:ascii="Times New Roman" w:hAnsi="Times New Roman" w:cs="Times New Roman"/>
          <w:sz w:val="28"/>
          <w:szCs w:val="28"/>
        </w:rPr>
        <w:t>229650.</w:t>
      </w:r>
    </w:p>
    <w:p w14:paraId="3049ABD5" w14:textId="5C06DB1F" w:rsidR="00CD0AE3" w:rsidRDefault="00CD0AE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10C4E" w14:textId="3F11D039" w:rsidR="005A70AF" w:rsidRDefault="005A70AF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6DE3EA" w14:textId="77777777" w:rsidR="005A70AF" w:rsidRDefault="005A70AF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6A9C84" w14:textId="75FD08EB" w:rsidR="00322A83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82AAB">
        <w:rPr>
          <w:rFonts w:ascii="Times New Roman" w:hAnsi="Times New Roman" w:cs="Times New Roman"/>
          <w:b/>
          <w:sz w:val="28"/>
          <w:szCs w:val="28"/>
        </w:rPr>
        <w:lastRenderedPageBreak/>
        <w:t>Anexa</w:t>
      </w:r>
      <w:proofErr w:type="spellEnd"/>
      <w:r w:rsidRPr="00382AAB">
        <w:rPr>
          <w:rFonts w:ascii="Times New Roman" w:hAnsi="Times New Roman" w:cs="Times New Roman"/>
          <w:b/>
          <w:sz w:val="28"/>
          <w:szCs w:val="28"/>
        </w:rPr>
        <w:t xml:space="preserve"> nr. I</w:t>
      </w:r>
      <w:r w:rsidR="00382AAB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715E63">
        <w:rPr>
          <w:rFonts w:ascii="Times New Roman" w:hAnsi="Times New Roman" w:cs="Times New Roman"/>
          <w:b/>
          <w:sz w:val="28"/>
          <w:szCs w:val="28"/>
        </w:rPr>
        <w:t>Documente</w:t>
      </w:r>
      <w:proofErr w:type="spellEnd"/>
      <w:r w:rsidRPr="00715E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E63">
        <w:rPr>
          <w:rFonts w:ascii="Times New Roman" w:hAnsi="Times New Roman" w:cs="Times New Roman"/>
          <w:b/>
          <w:sz w:val="28"/>
          <w:szCs w:val="28"/>
        </w:rPr>
        <w:t>suport</w:t>
      </w:r>
      <w:proofErr w:type="spellEnd"/>
      <w:r w:rsidRPr="00715E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E63">
        <w:rPr>
          <w:rFonts w:ascii="Times New Roman" w:hAnsi="Times New Roman" w:cs="Times New Roman"/>
          <w:b/>
          <w:sz w:val="28"/>
          <w:szCs w:val="28"/>
        </w:rPr>
        <w:t>pentru</w:t>
      </w:r>
      <w:proofErr w:type="spellEnd"/>
      <w:r w:rsidRPr="00715E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E63">
        <w:rPr>
          <w:rFonts w:ascii="Times New Roman" w:hAnsi="Times New Roman" w:cs="Times New Roman"/>
          <w:b/>
          <w:sz w:val="28"/>
          <w:szCs w:val="28"/>
        </w:rPr>
        <w:t>plata</w:t>
      </w:r>
      <w:proofErr w:type="spellEnd"/>
      <w:r w:rsidRPr="00715E6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15E63">
        <w:rPr>
          <w:rFonts w:ascii="Times New Roman" w:hAnsi="Times New Roman" w:cs="Times New Roman"/>
          <w:b/>
          <w:sz w:val="28"/>
          <w:szCs w:val="28"/>
        </w:rPr>
        <w:t>dividendelor</w:t>
      </w:r>
      <w:proofErr w:type="spellEnd"/>
    </w:p>
    <w:p w14:paraId="24035B82" w14:textId="77777777" w:rsidR="00715E63" w:rsidRPr="00715E63" w:rsidRDefault="00715E6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DA3EC1" w14:textId="77777777" w:rsidR="00322A83" w:rsidRPr="00715E63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E63">
        <w:rPr>
          <w:rFonts w:ascii="Times New Roman" w:hAnsi="Times New Roman" w:cs="Times New Roman"/>
          <w:b/>
          <w:sz w:val="28"/>
          <w:szCs w:val="28"/>
        </w:rPr>
        <w:t>1. PLATI IN NUMERAR</w:t>
      </w:r>
    </w:p>
    <w:p w14:paraId="62A63240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1CE2ADAC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D0AE3">
        <w:rPr>
          <w:rFonts w:ascii="Times New Roman" w:hAnsi="Times New Roman" w:cs="Times New Roman"/>
          <w:b/>
          <w:sz w:val="28"/>
          <w:szCs w:val="28"/>
        </w:rPr>
        <w:t>1.1</w:t>
      </w:r>
      <w:r w:rsidR="00715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632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="00715E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prezint</w:t>
      </w:r>
      <w:r w:rsidR="00B87632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personal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unit</w:t>
      </w:r>
      <w:r w:rsidR="00B87632"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</w:t>
      </w:r>
      <w:r w:rsidR="00B8763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7632"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="00B87632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632"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="00B87632" w:rsidRPr="005C7D29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="00B87632">
        <w:rPr>
          <w:rFonts w:ascii="Times New Roman" w:hAnsi="Times New Roman" w:cs="Times New Roman"/>
          <w:sz w:val="28"/>
          <w:szCs w:val="28"/>
        </w:rPr>
        <w:t>î</w:t>
      </w:r>
      <w:r w:rsidR="00B87632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B876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actului</w:t>
      </w:r>
      <w:proofErr w:type="spellEnd"/>
      <w:r w:rsidR="00B87632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av</w:t>
      </w:r>
      <w:r w:rsidR="00B87632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7632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nscris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="00B87632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numeric personal </w:t>
      </w:r>
      <w:r w:rsidR="00B87632">
        <w:rPr>
          <w:rFonts w:ascii="Times New Roman" w:hAnsi="Times New Roman" w:cs="Times New Roman"/>
          <w:sz w:val="28"/>
          <w:szCs w:val="28"/>
        </w:rPr>
        <w:t>(</w:t>
      </w:r>
      <w:r w:rsidRPr="005C7D29">
        <w:rPr>
          <w:rFonts w:ascii="Times New Roman" w:hAnsi="Times New Roman" w:cs="Times New Roman"/>
          <w:sz w:val="28"/>
          <w:szCs w:val="28"/>
        </w:rPr>
        <w:t>C.N.P.</w:t>
      </w:r>
      <w:r w:rsidR="00B87632">
        <w:rPr>
          <w:rFonts w:ascii="Times New Roman" w:hAnsi="Times New Roman" w:cs="Times New Roman"/>
          <w:sz w:val="28"/>
          <w:szCs w:val="28"/>
        </w:rPr>
        <w:t>)</w:t>
      </w:r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3F2D72F4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D9FE1D1" w14:textId="4023E950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D0AE3">
        <w:rPr>
          <w:rFonts w:ascii="Times New Roman" w:hAnsi="Times New Roman" w:cs="Times New Roman"/>
          <w:b/>
          <w:sz w:val="28"/>
          <w:szCs w:val="28"/>
        </w:rPr>
        <w:t>1.2</w:t>
      </w:r>
      <w:r w:rsidR="002F6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="00B876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personal</w:t>
      </w:r>
      <w:r w:rsidR="00B87632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unitatile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</w:t>
      </w:r>
      <w:r w:rsidR="00B87632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face </w:t>
      </w:r>
      <w:proofErr w:type="spellStart"/>
      <w:r w:rsidR="00833113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</w:t>
      </w:r>
      <w:r w:rsidR="00833113">
        <w:rPr>
          <w:rFonts w:ascii="Times New Roman" w:hAnsi="Times New Roman" w:cs="Times New Roman"/>
          <w:sz w:val="28"/>
          <w:szCs w:val="28"/>
        </w:rPr>
        <w:t>z</w:t>
      </w:r>
      <w:r w:rsidRPr="005C7D2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documentului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cu care se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identifică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acţionarul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având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înscrise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date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să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corespundă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cele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cu care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înregistrat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evidenţele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4E84">
        <w:rPr>
          <w:rFonts w:ascii="Times New Roman" w:hAnsi="Times New Roman" w:cs="Times New Roman"/>
          <w:sz w:val="28"/>
          <w:szCs w:val="28"/>
        </w:rPr>
        <w:t>Depozitarului</w:t>
      </w:r>
      <w:proofErr w:type="spellEnd"/>
      <w:r w:rsidR="00644E84">
        <w:rPr>
          <w:rFonts w:ascii="Times New Roman" w:hAnsi="Times New Roman" w:cs="Times New Roman"/>
          <w:sz w:val="28"/>
          <w:szCs w:val="28"/>
        </w:rPr>
        <w:t xml:space="preserve"> Central</w:t>
      </w:r>
      <w:r w:rsidRPr="005C7D2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9A6ED57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63EBD0FC" w14:textId="594CDD4C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D0AE3">
        <w:rPr>
          <w:rFonts w:ascii="Times New Roman" w:hAnsi="Times New Roman" w:cs="Times New Roman"/>
          <w:b/>
          <w:sz w:val="28"/>
          <w:szCs w:val="28"/>
        </w:rPr>
        <w:t>1.3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av</w:t>
      </w:r>
      <w:r w:rsidR="007B55AC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</w:t>
      </w:r>
      <w:r w:rsidR="007B55AC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rsta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sub 14 ani</w:t>
      </w:r>
      <w:r w:rsidR="007B55AC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spet</w:t>
      </w:r>
      <w:r w:rsidR="00644E84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tutorele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parintele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minorului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toarelor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nastere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aib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inscris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C.N.P.-ul + </w:t>
      </w:r>
      <w:r w:rsidR="007B55AC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r w:rsidR="007B55AC">
        <w:rPr>
          <w:rFonts w:ascii="Times New Roman" w:hAnsi="Times New Roman" w:cs="Times New Roman"/>
          <w:sz w:val="28"/>
          <w:szCs w:val="28"/>
        </w:rPr>
        <w:t>n</w:t>
      </w:r>
      <w:r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institute tutela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tutorelui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nu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unu</w:t>
      </w:r>
      <w:r w:rsidR="007B55AC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parinti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+ </w:t>
      </w:r>
      <w:r w:rsidR="007B55AC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>)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tutorelui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/parintelui+</w:t>
      </w:r>
      <w:r w:rsidR="007B55AC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fotocopie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7B55A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>)</w:t>
      </w:r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68BD3E18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3F0403CC" w14:textId="77777777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D0AE3">
        <w:rPr>
          <w:rFonts w:ascii="Times New Roman" w:hAnsi="Times New Roman" w:cs="Times New Roman"/>
          <w:b/>
          <w:sz w:val="28"/>
          <w:szCs w:val="28"/>
        </w:rPr>
        <w:t>1.4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av</w:t>
      </w:r>
      <w:r w:rsidR="007B55AC"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instituit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curatela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curatorul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respectivei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toarelor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</w:t>
      </w:r>
      <w:r w:rsidR="007B55AC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aib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nscris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C.N.P.-ul + </w:t>
      </w:r>
      <w:r w:rsidR="007B55AC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7B55A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nstituie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curatela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+ </w:t>
      </w:r>
      <w:r w:rsidR="007B55AC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5AC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</w:t>
      </w:r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curatorului</w:t>
      </w:r>
      <w:proofErr w:type="spellEnd"/>
      <w:r w:rsidR="007B55AC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+ </w:t>
      </w:r>
      <w:r w:rsidR="007B55AC">
        <w:rPr>
          <w:rFonts w:ascii="Times New Roman" w:hAnsi="Times New Roman" w:cs="Times New Roman"/>
          <w:sz w:val="28"/>
          <w:szCs w:val="28"/>
        </w:rPr>
        <w:t>1</w:t>
      </w:r>
      <w:r w:rsidR="004E7B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7B55AC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="004E7B94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7B55AC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).</w:t>
      </w:r>
    </w:p>
    <w:p w14:paraId="1812843A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196753C1" w14:textId="3D142721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D0AE3">
        <w:rPr>
          <w:rFonts w:ascii="Times New Roman" w:hAnsi="Times New Roman" w:cs="Times New Roman"/>
          <w:b/>
          <w:sz w:val="28"/>
          <w:szCs w:val="28"/>
        </w:rPr>
        <w:t>1.5</w:t>
      </w:r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nu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prezint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personal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ghi</w:t>
      </w:r>
      <w:r w:rsidR="00ED36BF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eu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ci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mandateaz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acest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sens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alta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face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mputernicitului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respectivei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perso</w:t>
      </w:r>
      <w:r w:rsidR="00644E84">
        <w:rPr>
          <w:rFonts w:ascii="Times New Roman" w:hAnsi="Times New Roman" w:cs="Times New Roman"/>
          <w:sz w:val="28"/>
          <w:szCs w:val="28"/>
        </w:rPr>
        <w:t>an</w:t>
      </w:r>
      <w:r w:rsidR="00ED36BF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toarelor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procur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ED36BF">
        <w:rPr>
          <w:rFonts w:ascii="Times New Roman" w:hAnsi="Times New Roman" w:cs="Times New Roman"/>
          <w:sz w:val="28"/>
          <w:szCs w:val="28"/>
        </w:rPr>
        <w:t xml:space="preserve">special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autentificat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notariat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cuprinde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mputernicirea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ridicare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eliberat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</w:t>
      </w:r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nu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mult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3 ani</w:t>
      </w:r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anteriori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date</w:t>
      </w:r>
      <w:r w:rsidR="00ED36BF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efectueaz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excep</w:t>
      </w:r>
      <w:r w:rsidR="00ED36BF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cazului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mputernicirea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are</w:t>
      </w:r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un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termen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mare de 3 ani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</w:t>
      </w:r>
      <w:r w:rsidR="00ED36BF">
        <w:rPr>
          <w:rFonts w:ascii="Times New Roman" w:hAnsi="Times New Roman" w:cs="Times New Roman"/>
          <w:sz w:val="28"/>
          <w:szCs w:val="28"/>
        </w:rPr>
        <w:t>lă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data la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efectueaz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+ </w:t>
      </w:r>
      <w:r w:rsidR="00ED36BF">
        <w:rPr>
          <w:rFonts w:ascii="Times New Roman" w:hAnsi="Times New Roman" w:cs="Times New Roman"/>
          <w:sz w:val="28"/>
          <w:szCs w:val="28"/>
        </w:rPr>
        <w:t>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ED36B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r</w:t>
      </w:r>
      <w:r w:rsidRPr="005C7D29">
        <w:rPr>
          <w:rFonts w:ascii="Times New Roman" w:hAnsi="Times New Roman" w:cs="Times New Roman"/>
          <w:sz w:val="28"/>
          <w:szCs w:val="28"/>
        </w:rPr>
        <w:t>e</w:t>
      </w:r>
      <w:r w:rsidR="00ED36BF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actul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</w:t>
      </w:r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mputernicitului</w:t>
      </w:r>
      <w:proofErr w:type="spellEnd"/>
      <w:r w:rsidR="004E7B94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+ </w:t>
      </w:r>
      <w:r w:rsidR="00ED36BF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fotocopia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</w:t>
      </w:r>
      <w:r w:rsidR="00ED36BF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).</w:t>
      </w:r>
    </w:p>
    <w:p w14:paraId="2C04CCCF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F31F5CB" w14:textId="65E16103" w:rsidR="00322A83" w:rsidRPr="000C62D8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lastRenderedPageBreak/>
        <w:t>Documentele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prezentate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36BF" w:rsidRPr="000C62D8">
        <w:rPr>
          <w:rFonts w:ascii="Times New Roman" w:hAnsi="Times New Roman" w:cs="Times New Roman"/>
          <w:b/>
          <w:sz w:val="28"/>
          <w:szCs w:val="28"/>
        </w:rPr>
        <w:t>î</w:t>
      </w:r>
      <w:r w:rsidRPr="000C62D8">
        <w:rPr>
          <w:rFonts w:ascii="Times New Roman" w:hAnsi="Times New Roman" w:cs="Times New Roman"/>
          <w:b/>
          <w:sz w:val="28"/>
          <w:szCs w:val="28"/>
        </w:rPr>
        <w:t>ntr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-o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limb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str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r w:rsidRPr="000C62D8">
        <w:rPr>
          <w:rFonts w:ascii="Times New Roman" w:hAnsi="Times New Roman" w:cs="Times New Roman"/>
          <w:b/>
          <w:sz w:val="28"/>
          <w:szCs w:val="28"/>
        </w:rPr>
        <w:t>in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vor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fi </w:t>
      </w:r>
      <w:proofErr w:type="spellStart"/>
      <w:r w:rsidR="00ED36BF" w:rsidRPr="000C62D8">
        <w:rPr>
          <w:rFonts w:ascii="Times New Roman" w:hAnsi="Times New Roman" w:cs="Times New Roman"/>
          <w:b/>
          <w:sz w:val="28"/>
          <w:szCs w:val="28"/>
        </w:rPr>
        <w:t>î</w:t>
      </w:r>
      <w:r w:rsidRPr="000C62D8">
        <w:rPr>
          <w:rFonts w:ascii="Times New Roman" w:hAnsi="Times New Roman" w:cs="Times New Roman"/>
          <w:b/>
          <w:sz w:val="28"/>
          <w:szCs w:val="28"/>
        </w:rPr>
        <w:t>nso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ţ</w:t>
      </w:r>
      <w:r w:rsidRPr="000C62D8">
        <w:rPr>
          <w:rFonts w:ascii="Times New Roman" w:hAnsi="Times New Roman" w:cs="Times New Roman"/>
          <w:b/>
          <w:sz w:val="28"/>
          <w:szCs w:val="28"/>
        </w:rPr>
        <w:t>ite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traducerea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legalizat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36BF" w:rsidRPr="000C62D8">
        <w:rPr>
          <w:rFonts w:ascii="Times New Roman" w:hAnsi="Times New Roman" w:cs="Times New Roman"/>
          <w:b/>
          <w:sz w:val="28"/>
          <w:szCs w:val="28"/>
        </w:rPr>
        <w:t>î</w:t>
      </w:r>
      <w:r w:rsidRPr="000C62D8">
        <w:rPr>
          <w:rFonts w:ascii="Times New Roman" w:hAnsi="Times New Roman" w:cs="Times New Roman"/>
          <w:b/>
          <w:sz w:val="28"/>
          <w:szCs w:val="28"/>
        </w:rPr>
        <w:t>n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limba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rom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â</w:t>
      </w:r>
      <w:r w:rsidRPr="000C62D8">
        <w:rPr>
          <w:rFonts w:ascii="Times New Roman" w:hAnsi="Times New Roman" w:cs="Times New Roman"/>
          <w:b/>
          <w:sz w:val="28"/>
          <w:szCs w:val="28"/>
        </w:rPr>
        <w:t>n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iar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dac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="00ED36BF"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62D8">
        <w:rPr>
          <w:rFonts w:ascii="Times New Roman" w:hAnsi="Times New Roman" w:cs="Times New Roman"/>
          <w:b/>
          <w:sz w:val="28"/>
          <w:szCs w:val="28"/>
        </w:rPr>
        <w:t xml:space="preserve">sunt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emise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de o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autoritate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str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r w:rsidRPr="000C62D8">
        <w:rPr>
          <w:rFonts w:ascii="Times New Roman" w:hAnsi="Times New Roman" w:cs="Times New Roman"/>
          <w:b/>
          <w:sz w:val="28"/>
          <w:szCs w:val="28"/>
        </w:rPr>
        <w:t>in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acestea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trebuie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si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fie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apostilate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sau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supralegalizate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dup</w:t>
      </w:r>
      <w:r w:rsidR="00ED36BF" w:rsidRPr="000C62D8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C62D8">
        <w:rPr>
          <w:rFonts w:ascii="Times New Roman" w:hAnsi="Times New Roman" w:cs="Times New Roman"/>
          <w:b/>
          <w:sz w:val="28"/>
          <w:szCs w:val="28"/>
        </w:rPr>
        <w:t>caz</w:t>
      </w:r>
      <w:proofErr w:type="spellEnd"/>
      <w:r w:rsidRPr="000C62D8">
        <w:rPr>
          <w:rFonts w:ascii="Times New Roman" w:hAnsi="Times New Roman" w:cs="Times New Roman"/>
          <w:b/>
          <w:sz w:val="28"/>
          <w:szCs w:val="28"/>
        </w:rPr>
        <w:t>.</w:t>
      </w:r>
    </w:p>
    <w:p w14:paraId="4AAF495B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19E1561" w14:textId="77777777" w:rsidR="00322A83" w:rsidRPr="00CD0AE3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D0AE3">
        <w:rPr>
          <w:rFonts w:ascii="Times New Roman" w:hAnsi="Times New Roman" w:cs="Times New Roman"/>
          <w:b/>
          <w:sz w:val="28"/>
          <w:szCs w:val="28"/>
        </w:rPr>
        <w:t>No</w:t>
      </w:r>
      <w:r w:rsidR="00ED36BF" w:rsidRPr="00CD0AE3">
        <w:rPr>
          <w:rFonts w:ascii="Times New Roman" w:hAnsi="Times New Roman" w:cs="Times New Roman"/>
          <w:b/>
          <w:sz w:val="28"/>
          <w:szCs w:val="28"/>
        </w:rPr>
        <w:t>tă</w:t>
      </w:r>
      <w:proofErr w:type="spellEnd"/>
      <w:r w:rsidRPr="00CD0AE3">
        <w:rPr>
          <w:rFonts w:ascii="Times New Roman" w:hAnsi="Times New Roman" w:cs="Times New Roman"/>
          <w:b/>
          <w:sz w:val="28"/>
          <w:szCs w:val="28"/>
        </w:rPr>
        <w:t xml:space="preserve">: nu se </w:t>
      </w:r>
      <w:proofErr w:type="spellStart"/>
      <w:r w:rsidRPr="00CD0AE3">
        <w:rPr>
          <w:rFonts w:ascii="Times New Roman" w:hAnsi="Times New Roman" w:cs="Times New Roman"/>
          <w:b/>
          <w:sz w:val="28"/>
          <w:szCs w:val="28"/>
        </w:rPr>
        <w:t>proceseaz</w:t>
      </w:r>
      <w:r w:rsidR="00ED36BF" w:rsidRPr="00CD0AE3">
        <w:rPr>
          <w:rFonts w:ascii="Times New Roman" w:hAnsi="Times New Roman" w:cs="Times New Roman"/>
          <w:b/>
          <w:sz w:val="28"/>
          <w:szCs w:val="28"/>
        </w:rPr>
        <w:t>ă</w:t>
      </w:r>
      <w:proofErr w:type="spellEnd"/>
      <w:r w:rsidRPr="00CD0AE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D0AE3">
        <w:rPr>
          <w:rFonts w:ascii="Times New Roman" w:hAnsi="Times New Roman" w:cs="Times New Roman"/>
          <w:b/>
          <w:sz w:val="28"/>
          <w:szCs w:val="28"/>
        </w:rPr>
        <w:t>pl</w:t>
      </w:r>
      <w:r w:rsidR="00ED36BF" w:rsidRPr="00CD0AE3">
        <w:rPr>
          <w:rFonts w:ascii="Times New Roman" w:hAnsi="Times New Roman" w:cs="Times New Roman"/>
          <w:b/>
          <w:sz w:val="28"/>
          <w:szCs w:val="28"/>
        </w:rPr>
        <w:t>ăţ</w:t>
      </w:r>
      <w:r w:rsidRPr="00CD0AE3">
        <w:rPr>
          <w:rFonts w:ascii="Times New Roman" w:hAnsi="Times New Roman" w:cs="Times New Roman"/>
          <w:b/>
          <w:sz w:val="28"/>
          <w:szCs w:val="28"/>
        </w:rPr>
        <w:t>i</w:t>
      </w:r>
      <w:proofErr w:type="spellEnd"/>
      <w:r w:rsidRPr="00CD0AE3">
        <w:rPr>
          <w:rFonts w:ascii="Times New Roman" w:hAnsi="Times New Roman" w:cs="Times New Roman"/>
          <w:b/>
          <w:sz w:val="28"/>
          <w:szCs w:val="28"/>
        </w:rPr>
        <w:t>:</w:t>
      </w:r>
    </w:p>
    <w:p w14:paraId="68A7049A" w14:textId="77777777" w:rsidR="004E7B94" w:rsidRDefault="004E7B94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6A686408" w14:textId="14659E43" w:rsidR="00322A83" w:rsidRPr="005C7D29" w:rsidRDefault="00ED36BF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către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moştenitorii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acţionarilor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ba</w:t>
      </w:r>
      <w:r>
        <w:rPr>
          <w:rFonts w:ascii="Times New Roman" w:hAnsi="Times New Roman" w:cs="Times New Roman"/>
          <w:sz w:val="28"/>
          <w:szCs w:val="28"/>
        </w:rPr>
        <w:t>z</w:t>
      </w:r>
      <w:r w:rsidR="00322A83" w:rsidRPr="005C7D29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certificatelor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mo</w:t>
      </w:r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tenitor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.</w:t>
      </w:r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Aceştia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îndrumaţi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către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Central.</w:t>
      </w:r>
    </w:p>
    <w:p w14:paraId="41D269D0" w14:textId="4161F42E" w:rsidR="00322A83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5C7D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ED36BF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C.N.P. 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prezentate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ghi</w:t>
      </w:r>
      <w:r w:rsidR="00ED36BF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eu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concord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comunicat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36BF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</w:t>
      </w:r>
      <w:r w:rsidR="00ED36BF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</w:t>
      </w:r>
      <w:r w:rsidR="00ED36BF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torii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nereprezenta</w:t>
      </w:r>
      <w:r w:rsidR="00ED36BF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gramStart"/>
      <w:r w:rsidRPr="005C7D29">
        <w:rPr>
          <w:rFonts w:ascii="Times New Roman" w:hAnsi="Times New Roman" w:cs="Times New Roman"/>
          <w:sz w:val="28"/>
          <w:szCs w:val="28"/>
        </w:rPr>
        <w:t xml:space="preserve">Participant 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 w:rsidR="000C62D8">
        <w:rPr>
          <w:rFonts w:ascii="Times New Roman" w:hAnsi="Times New Roman" w:cs="Times New Roman"/>
          <w:sz w:val="28"/>
          <w:szCs w:val="28"/>
        </w:rPr>
        <w:t xml:space="preserve">fi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îndrumaţi</w:t>
      </w:r>
      <w:proofErr w:type="spellEnd"/>
      <w:r w:rsidR="000C62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62D8">
        <w:rPr>
          <w:rFonts w:ascii="Times New Roman" w:hAnsi="Times New Roman" w:cs="Times New Roman"/>
          <w:sz w:val="28"/>
          <w:szCs w:val="28"/>
        </w:rPr>
        <w:t>către</w:t>
      </w:r>
      <w:proofErr w:type="spellEnd"/>
      <w:r w:rsidR="00ED36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</w:t>
      </w:r>
      <w:r w:rsidR="002A423A">
        <w:rPr>
          <w:rFonts w:ascii="Times New Roman" w:hAnsi="Times New Roman" w:cs="Times New Roman"/>
          <w:sz w:val="28"/>
          <w:szCs w:val="28"/>
        </w:rPr>
        <w:t>.</w:t>
      </w:r>
    </w:p>
    <w:p w14:paraId="40322169" w14:textId="77777777" w:rsidR="002A423A" w:rsidRPr="005C7D29" w:rsidRDefault="002A423A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5E38929B" w14:textId="77777777" w:rsidR="00322A83" w:rsidRPr="002A423A" w:rsidRDefault="00322A83" w:rsidP="006650C2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423A">
        <w:rPr>
          <w:rFonts w:ascii="Times New Roman" w:hAnsi="Times New Roman" w:cs="Times New Roman"/>
          <w:b/>
          <w:sz w:val="28"/>
          <w:szCs w:val="28"/>
        </w:rPr>
        <w:t>2. PLA</w:t>
      </w:r>
      <w:r w:rsidR="002A423A" w:rsidRPr="002A423A">
        <w:rPr>
          <w:rFonts w:ascii="Times New Roman" w:hAnsi="Times New Roman" w:cs="Times New Roman"/>
          <w:b/>
          <w:sz w:val="28"/>
          <w:szCs w:val="28"/>
        </w:rPr>
        <w:t>ŢI</w:t>
      </w:r>
      <w:r w:rsidRPr="002A423A">
        <w:rPr>
          <w:rFonts w:ascii="Times New Roman" w:hAnsi="Times New Roman" w:cs="Times New Roman"/>
          <w:b/>
          <w:sz w:val="28"/>
          <w:szCs w:val="28"/>
        </w:rPr>
        <w:t xml:space="preserve"> PRIN VIRAMENT BANCAR</w:t>
      </w:r>
    </w:p>
    <w:p w14:paraId="3B5D3FDE" w14:textId="77777777" w:rsidR="002A423A" w:rsidRPr="005C7D29" w:rsidRDefault="002A423A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0367EF49" w14:textId="28CAEAAD" w:rsidR="00322A83" w:rsidRPr="005C7D29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2A423A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ionarii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</w:t>
      </w:r>
      <w:r w:rsidR="002A423A">
        <w:rPr>
          <w:rFonts w:ascii="Times New Roman" w:hAnsi="Times New Roman" w:cs="Times New Roman"/>
          <w:sz w:val="28"/>
          <w:szCs w:val="28"/>
        </w:rPr>
        <w:t>lt</w:t>
      </w:r>
      <w:r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entit</w:t>
      </w:r>
      <w:r w:rsidR="002A423A"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doresc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</w:t>
      </w:r>
      <w:r w:rsidR="002A423A">
        <w:rPr>
          <w:rFonts w:ascii="Times New Roman" w:hAnsi="Times New Roman" w:cs="Times New Roman"/>
          <w:sz w:val="28"/>
          <w:szCs w:val="28"/>
        </w:rPr>
        <w:t>i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transfer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pot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solicita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ncepand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</w:t>
      </w:r>
      <w:r w:rsidR="002A423A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(</w:t>
      </w:r>
      <w:r w:rsidR="00EA35B8">
        <w:rPr>
          <w:rFonts w:ascii="Times New Roman" w:hAnsi="Times New Roman" w:cs="Times New Roman"/>
          <w:sz w:val="28"/>
          <w:szCs w:val="28"/>
        </w:rPr>
        <w:t xml:space="preserve">29 </w:t>
      </w:r>
      <w:proofErr w:type="spellStart"/>
      <w:r w:rsidR="00EA35B8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EA35B8">
        <w:rPr>
          <w:rFonts w:ascii="Times New Roman" w:hAnsi="Times New Roman" w:cs="Times New Roman"/>
          <w:sz w:val="28"/>
          <w:szCs w:val="28"/>
        </w:rPr>
        <w:t xml:space="preserve"> 2022</w:t>
      </w:r>
      <w:r w:rsidR="002A423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 w:rsidR="002A423A"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</w:t>
      </w:r>
      <w:r w:rsidR="002A423A">
        <w:rPr>
          <w:rFonts w:ascii="Times New Roman" w:hAnsi="Times New Roman" w:cs="Times New Roman"/>
          <w:sz w:val="28"/>
          <w:szCs w:val="28"/>
        </w:rPr>
        <w:t>c</w:t>
      </w:r>
      <w:r w:rsidRPr="005C7D29">
        <w:rPr>
          <w:rFonts w:ascii="Times New Roman" w:hAnsi="Times New Roman" w:cs="Times New Roman"/>
          <w:sz w:val="28"/>
          <w:szCs w:val="28"/>
        </w:rPr>
        <w:t>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formularului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r w:rsidR="002A423A"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Cerere</w:t>
      </w:r>
      <w:proofErr w:type="spellEnd"/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"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nsotit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suport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:</w:t>
      </w:r>
    </w:p>
    <w:p w14:paraId="45536982" w14:textId="77777777" w:rsidR="00223AD3" w:rsidRDefault="00223AD3" w:rsidP="006650C2">
      <w:pPr>
        <w:pStyle w:val="PlainText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C037D97" w14:textId="21E2A463" w:rsidR="002A423A" w:rsidRPr="002A423A" w:rsidRDefault="00322A83" w:rsidP="006650C2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CD0AE3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2A423A" w:rsidRPr="00CD0AE3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2A423A" w:rsidRPr="005353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Ac</w:t>
      </w:r>
      <w:r w:rsidR="002A423A" w:rsidRPr="0053531B">
        <w:rPr>
          <w:rFonts w:ascii="Times New Roman" w:hAnsi="Times New Roman" w:cs="Times New Roman"/>
          <w:i/>
          <w:sz w:val="28"/>
          <w:szCs w:val="28"/>
        </w:rPr>
        <w:t>ţ</w:t>
      </w:r>
      <w:r w:rsidRPr="0053531B">
        <w:rPr>
          <w:rFonts w:ascii="Times New Roman" w:hAnsi="Times New Roman" w:cs="Times New Roman"/>
          <w:i/>
          <w:sz w:val="28"/>
          <w:szCs w:val="28"/>
        </w:rPr>
        <w:t>io</w:t>
      </w:r>
      <w:r w:rsidR="002A423A" w:rsidRPr="0053531B">
        <w:rPr>
          <w:rFonts w:ascii="Times New Roman" w:hAnsi="Times New Roman" w:cs="Times New Roman"/>
          <w:i/>
          <w:sz w:val="28"/>
          <w:szCs w:val="28"/>
        </w:rPr>
        <w:t>narii</w:t>
      </w:r>
      <w:proofErr w:type="spellEnd"/>
      <w:r w:rsidR="002A423A" w:rsidRPr="005353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persoane</w:t>
      </w:r>
      <w:proofErr w:type="spellEnd"/>
      <w:r w:rsidRPr="005353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fizice</w:t>
      </w:r>
      <w:proofErr w:type="spellEnd"/>
      <w:r w:rsidR="002A423A" w:rsidRPr="0053531B">
        <w:rPr>
          <w:rFonts w:ascii="Times New Roman" w:hAnsi="Times New Roman" w:cs="Times New Roman"/>
          <w:i/>
          <w:sz w:val="28"/>
          <w:szCs w:val="28"/>
        </w:rPr>
        <w:t>,</w:t>
      </w:r>
      <w:r w:rsidRPr="0053531B">
        <w:rPr>
          <w:rFonts w:ascii="Times New Roman" w:hAnsi="Times New Roman" w:cs="Times New Roman"/>
          <w:i/>
          <w:sz w:val="28"/>
          <w:szCs w:val="28"/>
        </w:rPr>
        <w:t xml:space="preserve"> personal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sau</w:t>
      </w:r>
      <w:proofErr w:type="spellEnd"/>
      <w:r w:rsidRPr="005353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pri</w:t>
      </w:r>
      <w:r w:rsidR="002A423A" w:rsidRPr="0053531B">
        <w:rPr>
          <w:rFonts w:ascii="Times New Roman" w:hAnsi="Times New Roman" w:cs="Times New Roman"/>
          <w:i/>
          <w:sz w:val="28"/>
          <w:szCs w:val="28"/>
        </w:rPr>
        <w:t>n</w:t>
      </w:r>
      <w:proofErr w:type="spellEnd"/>
      <w:r w:rsidRPr="0053531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reprezentant</w:t>
      </w:r>
      <w:proofErr w:type="spellEnd"/>
      <w:r w:rsidRPr="0053531B">
        <w:rPr>
          <w:rFonts w:ascii="Times New Roman" w:hAnsi="Times New Roman" w:cs="Times New Roman"/>
          <w:i/>
          <w:sz w:val="28"/>
          <w:szCs w:val="28"/>
        </w:rPr>
        <w:t xml:space="preserve"> legal </w:t>
      </w:r>
      <w:proofErr w:type="spellStart"/>
      <w:r w:rsidRPr="0053531B">
        <w:rPr>
          <w:rFonts w:ascii="Times New Roman" w:hAnsi="Times New Roman" w:cs="Times New Roman"/>
          <w:i/>
          <w:sz w:val="28"/>
          <w:szCs w:val="28"/>
        </w:rPr>
        <w:t>sau</w:t>
      </w:r>
      <w:proofErr w:type="spellEnd"/>
      <w:r w:rsidRPr="0053531B">
        <w:rPr>
          <w:rFonts w:ascii="Times New Roman" w:hAnsi="Times New Roman" w:cs="Times New Roman"/>
          <w:i/>
          <w:sz w:val="28"/>
          <w:szCs w:val="28"/>
        </w:rPr>
        <w:t xml:space="preserve"> conventional</w:t>
      </w:r>
      <w:r w:rsidRPr="005C7D29">
        <w:rPr>
          <w:rFonts w:ascii="Times New Roman" w:hAnsi="Times New Roman" w:cs="Times New Roman"/>
          <w:sz w:val="28"/>
          <w:szCs w:val="28"/>
        </w:rPr>
        <w:t>,</w:t>
      </w:r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formularul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sus,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preciza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banca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(cod IBAN)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 w:rsidR="002A423A"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ionarului</w:t>
      </w:r>
      <w:proofErr w:type="spellEnd"/>
      <w:r w:rsidR="001854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423A">
        <w:rPr>
          <w:rFonts w:ascii="Times New Roman" w:hAnsi="Times New Roman" w:cs="Times New Roman"/>
          <w:sz w:val="28"/>
          <w:szCs w:val="28"/>
        </w:rPr>
        <w:t>însotit</w:t>
      </w:r>
      <w:proofErr w:type="spellEnd"/>
      <w:r w:rsidR="002A423A">
        <w:rPr>
          <w:rFonts w:ascii="Times New Roman" w:hAnsi="Times New Roman" w:cs="Times New Roman"/>
          <w:sz w:val="28"/>
          <w:szCs w:val="28"/>
        </w:rPr>
        <w:t xml:space="preserve"> de:</w:t>
      </w:r>
    </w:p>
    <w:p w14:paraId="1CF5C9C6" w14:textId="77777777" w:rsidR="00322A83" w:rsidRPr="005C7D29" w:rsidRDefault="0053531B" w:rsidP="00CD0AE3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copia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actului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valabil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fie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lizibil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numeric personal -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certificat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="00322A83" w:rsidRPr="005C7D29">
        <w:rPr>
          <w:rFonts w:ascii="Times New Roman" w:hAnsi="Times New Roman" w:cs="Times New Roman"/>
          <w:sz w:val="28"/>
          <w:szCs w:val="28"/>
        </w:rPr>
        <w:t>titular</w:t>
      </w:r>
      <w:r>
        <w:rPr>
          <w:rFonts w:ascii="Times New Roman" w:hAnsi="Times New Roman" w:cs="Times New Roman"/>
          <w:sz w:val="28"/>
          <w:szCs w:val="28"/>
        </w:rPr>
        <w:t xml:space="preserve"> ,,</w:t>
      </w:r>
      <w:r w:rsidR="00322A83" w:rsidRPr="005C7D29">
        <w:rPr>
          <w:rFonts w:ascii="Times New Roman" w:hAnsi="Times New Roman" w:cs="Times New Roman"/>
          <w:sz w:val="28"/>
          <w:szCs w:val="28"/>
        </w:rPr>
        <w:t>conform</w:t>
      </w:r>
      <w:proofErr w:type="gram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="00223AD3">
        <w:rPr>
          <w:rFonts w:ascii="Times New Roman" w:hAnsi="Times New Roman" w:cs="Times New Roman"/>
          <w:sz w:val="28"/>
          <w:szCs w:val="28"/>
        </w:rPr>
        <w:t>”</w:t>
      </w:r>
    </w:p>
    <w:p w14:paraId="1C4A6216" w14:textId="77777777" w:rsidR="00322A83" w:rsidRPr="005C7D29" w:rsidRDefault="0053531B" w:rsidP="00CD0AE3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r w:rsidR="00322A83" w:rsidRPr="005C7D29">
        <w:rPr>
          <w:rFonts w:ascii="Times New Roman" w:hAnsi="Times New Roman" w:cs="Times New Roman"/>
          <w:sz w:val="28"/>
          <w:szCs w:val="28"/>
        </w:rPr>
        <w:t>extr</w:t>
      </w:r>
      <w:r>
        <w:rPr>
          <w:rFonts w:ascii="Times New Roman" w:hAnsi="Times New Roman" w:cs="Times New Roman"/>
          <w:sz w:val="28"/>
          <w:szCs w:val="28"/>
        </w:rPr>
        <w:t>a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s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un document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eliberat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banc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semnat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tampilat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confirm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existent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pe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ionarului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precizarea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codului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IBAN,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original;</w:t>
      </w:r>
    </w:p>
    <w:p w14:paraId="6CA19F76" w14:textId="77777777" w:rsidR="00322A83" w:rsidRPr="005C7D29" w:rsidRDefault="0053531B" w:rsidP="00CD0AE3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copia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documentelor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atest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semnatarului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cererii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legal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conventional,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da</w:t>
      </w:r>
      <w:r>
        <w:rPr>
          <w:rFonts w:ascii="Times New Roman" w:hAnsi="Times New Roman" w:cs="Times New Roman"/>
          <w:sz w:val="28"/>
          <w:szCs w:val="28"/>
        </w:rPr>
        <w:t>că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certificat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="00322A83" w:rsidRPr="005C7D29">
        <w:rPr>
          <w:rFonts w:ascii="Times New Roman" w:hAnsi="Times New Roman" w:cs="Times New Roman"/>
          <w:sz w:val="28"/>
          <w:szCs w:val="28"/>
        </w:rPr>
        <w:t>titular ,,conform</w:t>
      </w:r>
      <w:proofErr w:type="gram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"</w:t>
      </w:r>
    </w:p>
    <w:p w14:paraId="0F6F57EC" w14:textId="77777777" w:rsidR="00322A83" w:rsidRPr="005C7D29" w:rsidRDefault="0053531B" w:rsidP="00CD0AE3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Persoanele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fizice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doresc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invocarea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aplicarea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favorabile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ale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Conven</w:t>
      </w:r>
      <w:r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iei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evitare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dublei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impuneri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ncheiate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ntre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="00322A83" w:rsidRPr="005C7D29">
        <w:rPr>
          <w:rFonts w:ascii="Times New Roman" w:hAnsi="Times New Roman" w:cs="Times New Roman"/>
          <w:sz w:val="28"/>
          <w:szCs w:val="28"/>
        </w:rPr>
        <w:t>nia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ara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rezident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depune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certificatul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reziden</w:t>
      </w:r>
      <w:r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fiscal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</w:t>
      </w:r>
      <w:r>
        <w:rPr>
          <w:rFonts w:ascii="Times New Roman" w:hAnsi="Times New Roman" w:cs="Times New Roman"/>
          <w:sz w:val="28"/>
          <w:szCs w:val="28"/>
        </w:rPr>
        <w:t>e</w:t>
      </w:r>
      <w:r w:rsidR="00322A83" w:rsidRPr="005C7D29">
        <w:rPr>
          <w:rFonts w:ascii="Times New Roman" w:hAnsi="Times New Roman" w:cs="Times New Roman"/>
          <w:sz w:val="28"/>
          <w:szCs w:val="28"/>
        </w:rPr>
        <w:t>rmen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valabilitate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(original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legalizat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apostilat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supralegalizat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dac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nso</w:t>
      </w:r>
      <w:r>
        <w:rPr>
          <w:rFonts w:ascii="Times New Roman" w:hAnsi="Times New Roman" w:cs="Times New Roman"/>
          <w:sz w:val="28"/>
          <w:szCs w:val="28"/>
        </w:rPr>
        <w:t>ţ</w:t>
      </w:r>
      <w:r w:rsidR="00322A83" w:rsidRPr="005C7D29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traducerea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autorizat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limba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="00322A83" w:rsidRPr="005C7D2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="00322A83"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detalii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A83" w:rsidRPr="005C7D29">
        <w:rPr>
          <w:rFonts w:ascii="Times New Roman" w:hAnsi="Times New Roman" w:cs="Times New Roman"/>
          <w:sz w:val="28"/>
          <w:szCs w:val="28"/>
        </w:rPr>
        <w:t>contact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A83" w:rsidRPr="005C7D2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recomandabil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eventuale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clarific</w:t>
      </w:r>
      <w:r>
        <w:rPr>
          <w:rFonts w:ascii="Times New Roman" w:hAnsi="Times New Roman" w:cs="Times New Roman"/>
          <w:sz w:val="28"/>
          <w:szCs w:val="28"/>
        </w:rPr>
        <w:t>ă</w:t>
      </w:r>
      <w:r w:rsidR="00322A83" w:rsidRPr="005C7D29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="00322A83"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22A83" w:rsidRPr="005C7D29">
        <w:rPr>
          <w:rFonts w:ascii="Times New Roman" w:hAnsi="Times New Roman" w:cs="Times New Roman"/>
          <w:sz w:val="28"/>
          <w:szCs w:val="28"/>
        </w:rPr>
        <w:t>suplimentare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322A83" w:rsidRPr="005C7D29">
        <w:rPr>
          <w:rFonts w:ascii="Times New Roman" w:hAnsi="Times New Roman" w:cs="Times New Roman"/>
          <w:sz w:val="28"/>
          <w:szCs w:val="28"/>
        </w:rPr>
        <w:t>.</w:t>
      </w:r>
    </w:p>
    <w:p w14:paraId="3D8CBB7F" w14:textId="77777777" w:rsidR="00223AD3" w:rsidRDefault="00223AD3" w:rsidP="0019142B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5806A08F" w14:textId="570571BF" w:rsidR="008844BC" w:rsidRPr="002A423A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8844BC">
        <w:rPr>
          <w:rFonts w:ascii="Times New Roman" w:hAnsi="Times New Roman" w:cs="Times New Roman"/>
          <w:b/>
          <w:i/>
          <w:sz w:val="28"/>
          <w:szCs w:val="28"/>
        </w:rPr>
        <w:t>2.2</w:t>
      </w:r>
      <w:r w:rsidRPr="008844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Acţionarii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persoane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juridice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>/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alte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entităţi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prin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reprezentant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 legal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sau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844BC">
        <w:rPr>
          <w:rFonts w:ascii="Times New Roman" w:hAnsi="Times New Roman" w:cs="Times New Roman"/>
          <w:i/>
          <w:sz w:val="28"/>
          <w:szCs w:val="28"/>
        </w:rPr>
        <w:t>convenţional</w:t>
      </w:r>
      <w:proofErr w:type="spellEnd"/>
      <w:r w:rsidRPr="008844B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vor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prezenta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formularul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sus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>
        <w:rPr>
          <w:rFonts w:ascii="Times New Roman" w:hAnsi="Times New Roman" w:cs="Times New Roman"/>
          <w:sz w:val="28"/>
          <w:szCs w:val="28"/>
        </w:rPr>
        <w:t>precizează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banca </w:t>
      </w:r>
      <w:proofErr w:type="spellStart"/>
      <w:r>
        <w:rPr>
          <w:rFonts w:ascii="Times New Roman" w:hAnsi="Times New Roman" w:cs="Times New Roman"/>
          <w:sz w:val="28"/>
          <w:szCs w:val="28"/>
        </w:rPr>
        <w:t>şi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contul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(cod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IBAN) 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însotit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de:</w:t>
      </w:r>
    </w:p>
    <w:p w14:paraId="114A7E6B" w14:textId="77777777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nmatriculare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Pr="005C7D29">
        <w:rPr>
          <w:rFonts w:ascii="Times New Roman" w:hAnsi="Times New Roman" w:cs="Times New Roman"/>
          <w:sz w:val="28"/>
          <w:szCs w:val="28"/>
        </w:rPr>
        <w:t>titular ,,conform</w:t>
      </w:r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"</w:t>
      </w:r>
    </w:p>
    <w:p w14:paraId="71E09AFF" w14:textId="77777777" w:rsidR="008844BC" w:rsidRPr="005C7D29" w:rsidRDefault="008844BC" w:rsidP="008844BC">
      <w:pPr>
        <w:pStyle w:val="PlainTex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dup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atest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constatator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emi</w:t>
      </w:r>
      <w:r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comer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entitatea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echivalent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entit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certificate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gramStart"/>
      <w:r w:rsidRPr="005C7D29">
        <w:rPr>
          <w:rFonts w:ascii="Times New Roman" w:hAnsi="Times New Roman" w:cs="Times New Roman"/>
          <w:sz w:val="28"/>
          <w:szCs w:val="28"/>
        </w:rPr>
        <w:t>titular ,,conform</w:t>
      </w:r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A71774" w14:textId="77777777" w:rsidR="008844BC" w:rsidRPr="005C7D29" w:rsidRDefault="008844BC" w:rsidP="008844BC">
      <w:pPr>
        <w:pStyle w:val="PlainText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atest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conventional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semnatarului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cererii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gramStart"/>
      <w:r w:rsidRPr="005C7D29">
        <w:rPr>
          <w:rFonts w:ascii="Times New Roman" w:hAnsi="Times New Roman" w:cs="Times New Roman"/>
          <w:sz w:val="28"/>
          <w:szCs w:val="28"/>
        </w:rPr>
        <w:t>titular ,,conform</w:t>
      </w:r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originalul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53BAFDB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r w:rsidRPr="005C7D29">
        <w:rPr>
          <w:rFonts w:ascii="Times New Roman" w:hAnsi="Times New Roman" w:cs="Times New Roman"/>
          <w:sz w:val="28"/>
          <w:szCs w:val="28"/>
        </w:rPr>
        <w:t xml:space="preserve">extras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un document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eliberat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semnat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tampilat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confirm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existenţa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titularului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C7D29">
        <w:rPr>
          <w:rFonts w:ascii="Times New Roman" w:hAnsi="Times New Roman" w:cs="Times New Roman"/>
          <w:sz w:val="28"/>
          <w:szCs w:val="28"/>
        </w:rPr>
        <w:t>persoan</w:t>
      </w:r>
      <w:proofErr w:type="spellEnd"/>
      <w:r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precizarea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IBAN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 original;</w:t>
      </w:r>
    </w:p>
    <w:p w14:paraId="4DD641EB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lt</w:t>
      </w:r>
      <w:r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entit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doresc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invocarea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favorabile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Conven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evitare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dublei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impuneri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încheiate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ara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</w:t>
      </w:r>
      <w:r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depune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reziden</w:t>
      </w:r>
      <w:r>
        <w:rPr>
          <w:rFonts w:ascii="Times New Roman" w:hAnsi="Times New Roman" w:cs="Times New Roman"/>
          <w:sz w:val="28"/>
          <w:szCs w:val="28"/>
        </w:rPr>
        <w:t>ţă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fiscal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original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legalizat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apostilat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supralegalizat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</w:t>
      </w:r>
      <w:r>
        <w:rPr>
          <w:rFonts w:ascii="Times New Roman" w:hAnsi="Times New Roman" w:cs="Times New Roman"/>
          <w:sz w:val="28"/>
          <w:szCs w:val="28"/>
        </w:rPr>
        <w:t>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nso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traducerea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limba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date de contact (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necesare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eventuale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clarific</w:t>
      </w:r>
      <w:r>
        <w:rPr>
          <w:rFonts w:ascii="Times New Roman" w:hAnsi="Times New Roman" w:cs="Times New Roman"/>
          <w:sz w:val="28"/>
          <w:szCs w:val="28"/>
        </w:rPr>
        <w:t>ări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suplimentare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2FABBAA6" w14:textId="77777777" w:rsidR="008844BC" w:rsidRPr="005241B3" w:rsidRDefault="008844BC" w:rsidP="008844BC">
      <w:pPr>
        <w:pStyle w:val="PlainTex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7D64">
        <w:rPr>
          <w:rFonts w:ascii="Times New Roman" w:hAnsi="Times New Roman" w:cs="Times New Roman"/>
          <w:b/>
          <w:i/>
          <w:sz w:val="28"/>
          <w:szCs w:val="28"/>
        </w:rPr>
        <w:t>2.2.1</w:t>
      </w:r>
      <w:r w:rsidRPr="00524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241B3">
        <w:rPr>
          <w:rFonts w:ascii="Times New Roman" w:hAnsi="Times New Roman" w:cs="Times New Roman"/>
          <w:i/>
          <w:sz w:val="28"/>
          <w:szCs w:val="28"/>
        </w:rPr>
        <w:t>În</w:t>
      </w:r>
      <w:proofErr w:type="spellEnd"/>
      <w:r w:rsidRPr="00524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241B3">
        <w:rPr>
          <w:rFonts w:ascii="Times New Roman" w:hAnsi="Times New Roman" w:cs="Times New Roman"/>
          <w:i/>
          <w:sz w:val="28"/>
          <w:szCs w:val="28"/>
        </w:rPr>
        <w:t>cazul</w:t>
      </w:r>
      <w:proofErr w:type="spellEnd"/>
      <w:r w:rsidRPr="00524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241B3">
        <w:rPr>
          <w:rFonts w:ascii="Times New Roman" w:hAnsi="Times New Roman" w:cs="Times New Roman"/>
          <w:b/>
          <w:i/>
          <w:sz w:val="28"/>
          <w:szCs w:val="28"/>
        </w:rPr>
        <w:t>Fondurilor</w:t>
      </w:r>
      <w:proofErr w:type="spellEnd"/>
      <w:r w:rsidRPr="005241B3">
        <w:rPr>
          <w:rFonts w:ascii="Times New Roman" w:hAnsi="Times New Roman" w:cs="Times New Roman"/>
          <w:b/>
          <w:i/>
          <w:sz w:val="28"/>
          <w:szCs w:val="28"/>
        </w:rPr>
        <w:t xml:space="preserve"> de </w:t>
      </w:r>
      <w:proofErr w:type="spellStart"/>
      <w:r w:rsidRPr="005241B3">
        <w:rPr>
          <w:rFonts w:ascii="Times New Roman" w:hAnsi="Times New Roman" w:cs="Times New Roman"/>
          <w:b/>
          <w:i/>
          <w:sz w:val="28"/>
          <w:szCs w:val="28"/>
        </w:rPr>
        <w:t>pensii</w:t>
      </w:r>
      <w:proofErr w:type="spellEnd"/>
      <w:r w:rsidRPr="005241B3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241B3">
        <w:rPr>
          <w:rFonts w:ascii="Times New Roman" w:hAnsi="Times New Roman" w:cs="Times New Roman"/>
          <w:i/>
          <w:sz w:val="28"/>
          <w:szCs w:val="28"/>
        </w:rPr>
        <w:t>şi</w:t>
      </w:r>
      <w:proofErr w:type="spellEnd"/>
      <w:r w:rsidRPr="005241B3">
        <w:rPr>
          <w:rFonts w:ascii="Times New Roman" w:hAnsi="Times New Roman" w:cs="Times New Roman"/>
          <w:i/>
          <w:sz w:val="28"/>
          <w:szCs w:val="28"/>
        </w:rPr>
        <w:t>:</w:t>
      </w:r>
    </w:p>
    <w:p w14:paraId="6A2449D2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act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termen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- carte/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buletin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</w:t>
      </w:r>
      <w:r>
        <w:rPr>
          <w:rFonts w:ascii="Times New Roman" w:hAnsi="Times New Roman" w:cs="Times New Roman"/>
          <w:sz w:val="28"/>
          <w:szCs w:val="28"/>
        </w:rPr>
        <w:t xml:space="preserve">e </w:t>
      </w:r>
      <w:proofErr w:type="spellStart"/>
      <w:r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cu CNP </w:t>
      </w:r>
      <w:proofErr w:type="spellStart"/>
      <w:r>
        <w:rPr>
          <w:rFonts w:ascii="Times New Roman" w:hAnsi="Times New Roman" w:cs="Times New Roman"/>
          <w:sz w:val="28"/>
          <w:szCs w:val="28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cetăţ</w:t>
      </w:r>
      <w:r w:rsidRPr="005C7D29">
        <w:rPr>
          <w:rFonts w:ascii="Times New Roman" w:hAnsi="Times New Roman" w:cs="Times New Roman"/>
          <w:sz w:val="28"/>
          <w:szCs w:val="28"/>
        </w:rPr>
        <w:t>enii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</w:t>
      </w:r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aport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identificare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ceta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enii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ini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0D30DD20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constatator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/ alt document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echivalent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nu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vechi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3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luni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>
        <w:rPr>
          <w:rFonts w:ascii="Times New Roman" w:hAnsi="Times New Roman" w:cs="Times New Roman"/>
          <w:sz w:val="28"/>
          <w:szCs w:val="28"/>
        </w:rPr>
        <w:t>z</w:t>
      </w:r>
      <w:r w:rsidRPr="005C7D29">
        <w:rPr>
          <w:rFonts w:ascii="Times New Roman" w:hAnsi="Times New Roman" w:cs="Times New Roman"/>
          <w:sz w:val="28"/>
          <w:szCs w:val="28"/>
        </w:rPr>
        <w:t>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men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ioneze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69FD451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nregistrare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/ alt document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echivalent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5CA0EA09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decizie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7D2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reglementare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ateste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societi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243F4778" w14:textId="06C25A7B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fondurilor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nerezidente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certificat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rezidenţă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fiscală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original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legalizată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apostilat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supralegalizat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dacă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însoţit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traducerea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limba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o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declara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proprie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spundere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legal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ateste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societa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efectu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reprezint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cum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5C7D29">
        <w:rPr>
          <w:rFonts w:ascii="Times New Roman" w:hAnsi="Times New Roman" w:cs="Times New Roman"/>
          <w:sz w:val="28"/>
          <w:szCs w:val="28"/>
        </w:rPr>
        <w:t xml:space="preserve">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definite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legisla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membru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Uniunii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Europene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unu</w:t>
      </w:r>
      <w:r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Spa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Economic European,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da</w:t>
      </w:r>
      <w:r>
        <w:rPr>
          <w:rFonts w:ascii="Times New Roman" w:hAnsi="Times New Roman" w:cs="Times New Roman"/>
          <w:sz w:val="28"/>
          <w:szCs w:val="28"/>
        </w:rPr>
        <w:t>că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disponibile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informa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privire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site-ul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oficial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reglementare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tara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origine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unde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o</w:t>
      </w:r>
      <w:r w:rsidRPr="005C7D29">
        <w:rPr>
          <w:rFonts w:ascii="Times New Roman" w:hAnsi="Times New Roman" w:cs="Times New Roman"/>
          <w:sz w:val="28"/>
          <w:szCs w:val="28"/>
        </w:rPr>
        <w:t>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verificat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statutul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fond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pensii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2AA58529" w14:textId="77777777" w:rsidR="008844BC" w:rsidRPr="009134A8" w:rsidRDefault="008844BC" w:rsidP="008844BC">
      <w:pPr>
        <w:pStyle w:val="PlainTex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34A8">
        <w:rPr>
          <w:rFonts w:ascii="Times New Roman" w:hAnsi="Times New Roman" w:cs="Times New Roman"/>
          <w:b/>
          <w:i/>
          <w:sz w:val="28"/>
          <w:szCs w:val="28"/>
        </w:rPr>
        <w:t>2.2.2</w:t>
      </w:r>
      <w:r w:rsidRPr="009134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i/>
          <w:sz w:val="28"/>
          <w:szCs w:val="28"/>
        </w:rPr>
        <w:t>În</w:t>
      </w:r>
      <w:proofErr w:type="spellEnd"/>
      <w:r w:rsidRPr="009134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i/>
          <w:sz w:val="28"/>
          <w:szCs w:val="28"/>
        </w:rPr>
        <w:t>cazul</w:t>
      </w:r>
      <w:proofErr w:type="spellEnd"/>
      <w:r w:rsidRPr="009134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fondurilor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investiţii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fără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personalitate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juridică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încadrate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astfel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potrivit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reglementarilor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privind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b/>
          <w:i/>
          <w:sz w:val="28"/>
          <w:szCs w:val="28"/>
        </w:rPr>
        <w:t>plata</w:t>
      </w:r>
      <w:proofErr w:type="spellEnd"/>
      <w:r w:rsidRPr="009134A8">
        <w:rPr>
          <w:rFonts w:ascii="Times New Roman" w:hAnsi="Times New Roman" w:cs="Times New Roman"/>
          <w:b/>
          <w:i/>
          <w:sz w:val="28"/>
          <w:szCs w:val="28"/>
        </w:rPr>
        <w:t xml:space="preserve"> de capital din Romania</w:t>
      </w:r>
      <w:r w:rsidRPr="009134A8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i/>
          <w:sz w:val="28"/>
          <w:szCs w:val="28"/>
        </w:rPr>
        <w:t>şi</w:t>
      </w:r>
      <w:proofErr w:type="spellEnd"/>
      <w:r w:rsidRPr="009134A8">
        <w:rPr>
          <w:rFonts w:ascii="Times New Roman" w:hAnsi="Times New Roman" w:cs="Times New Roman"/>
          <w:i/>
          <w:sz w:val="28"/>
          <w:szCs w:val="28"/>
        </w:rPr>
        <w:t>:</w:t>
      </w:r>
    </w:p>
    <w:p w14:paraId="2AF24313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››</w:t>
      </w:r>
      <w:r w:rsidRPr="005C7D29">
        <w:rPr>
          <w:rFonts w:ascii="Times New Roman" w:hAnsi="Times New Roman" w:cs="Times New Roman"/>
          <w:sz w:val="28"/>
          <w:szCs w:val="28"/>
        </w:rPr>
        <w:t xml:space="preserve"> o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declara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pe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proprie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spundere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semnat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reprezinte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investi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decla</w:t>
      </w:r>
      <w:r>
        <w:rPr>
          <w:rFonts w:ascii="Times New Roman" w:hAnsi="Times New Roman" w:cs="Times New Roman"/>
          <w:sz w:val="28"/>
          <w:szCs w:val="28"/>
        </w:rPr>
        <w:t>ră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:</w:t>
      </w:r>
    </w:p>
    <w:p w14:paraId="2B03E6D4" w14:textId="77777777" w:rsidR="008844BC" w:rsidRPr="009134A8" w:rsidRDefault="008844BC" w:rsidP="008844BC">
      <w:pPr>
        <w:pStyle w:val="PlainTex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</w:t>
      </w:r>
      <w:r w:rsidRPr="009134A8">
        <w:rPr>
          <w:rFonts w:ascii="Times New Roman" w:hAnsi="Times New Roman" w:cs="Times New Roman"/>
          <w:sz w:val="28"/>
          <w:szCs w:val="28"/>
        </w:rPr>
        <w:t>ipul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fond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investiţii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actionar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SA (de ex. fond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investiţii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/fond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închis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investitii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>)</w:t>
      </w:r>
    </w:p>
    <w:p w14:paraId="4FBB0BF6" w14:textId="77777777" w:rsidR="008844BC" w:rsidRPr="005C7D29" w:rsidRDefault="008844BC" w:rsidP="008844BC">
      <w:pPr>
        <w:pStyle w:val="PlainTex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f</w:t>
      </w:r>
      <w:r w:rsidRPr="005C7D29">
        <w:rPr>
          <w:rFonts w:ascii="Times New Roman" w:hAnsi="Times New Roman" w:cs="Times New Roman"/>
          <w:sz w:val="28"/>
          <w:szCs w:val="28"/>
        </w:rPr>
        <w:t>aptul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nu 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personalitate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</w:p>
    <w:p w14:paraId="55C6B801" w14:textId="77777777" w:rsidR="008844BC" w:rsidRPr="009134A8" w:rsidRDefault="008844BC" w:rsidP="008844BC">
      <w:pPr>
        <w:pStyle w:val="PlainTex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34A8">
        <w:rPr>
          <w:rFonts w:ascii="Times New Roman" w:hAnsi="Times New Roman" w:cs="Times New Roman"/>
          <w:sz w:val="28"/>
          <w:szCs w:val="28"/>
        </w:rPr>
        <w:lastRenderedPageBreak/>
        <w:t>datele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identificare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ale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acestui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fond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calitate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acţionar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al S.C.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SA,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respectiv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codul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unic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identificare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înregistrare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astfel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cum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este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evidenţiat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Actionarilor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S.C.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Moara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Cibin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S.A. </w:t>
      </w:r>
      <w:proofErr w:type="spellStart"/>
      <w:r>
        <w:rPr>
          <w:rFonts w:ascii="Times New Roman" w:hAnsi="Times New Roman" w:cs="Times New Roman"/>
          <w:sz w:val="28"/>
          <w:szCs w:val="28"/>
        </w:rPr>
        <w:t>ţ</w:t>
      </w:r>
      <w:r w:rsidRPr="009134A8">
        <w:rPr>
          <w:rFonts w:ascii="Times New Roman" w:hAnsi="Times New Roman" w:cs="Times New Roman"/>
          <w:sz w:val="28"/>
          <w:szCs w:val="28"/>
        </w:rPr>
        <w:t>inut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9134A8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Central,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denumirea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complet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fondului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investi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9134A8">
        <w:rPr>
          <w:rFonts w:ascii="Times New Roman" w:hAnsi="Times New Roman" w:cs="Times New Roman"/>
          <w:sz w:val="28"/>
          <w:szCs w:val="28"/>
        </w:rPr>
        <w:t>ii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134A8">
        <w:rPr>
          <w:rFonts w:ascii="Times New Roman" w:hAnsi="Times New Roman" w:cs="Times New Roman"/>
          <w:sz w:val="28"/>
          <w:szCs w:val="28"/>
        </w:rPr>
        <w:t>num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9134A8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9134A8">
        <w:rPr>
          <w:rFonts w:ascii="Times New Roman" w:hAnsi="Times New Roman" w:cs="Times New Roman"/>
          <w:sz w:val="28"/>
          <w:szCs w:val="28"/>
        </w:rPr>
        <w:t xml:space="preserve"> de</w:t>
      </w:r>
    </w:p>
    <w:p w14:paraId="438DDDD2" w14:textId="77777777" w:rsidR="008844BC" w:rsidRPr="005C7D29" w:rsidRDefault="008844BC" w:rsidP="008844BC">
      <w:pPr>
        <w:pStyle w:val="PlainText"/>
        <w:ind w:left="72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nregistrare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Registru</w:t>
      </w:r>
      <w:r>
        <w:rPr>
          <w:rFonts w:ascii="Times New Roman" w:hAnsi="Times New Roman" w:cs="Times New Roman"/>
          <w:sz w:val="28"/>
          <w:szCs w:val="28"/>
        </w:rPr>
        <w:t>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ASF,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data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notific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ASF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valabilitatea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acesteia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483AADD" w14:textId="77777777" w:rsidR="008844BC" w:rsidRPr="005C7D29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act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legal/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reprezinte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termen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valabilitate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- carte/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buletin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CNP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enii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</w:t>
      </w:r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aport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identificare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enii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ini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A3EB781" w14:textId="77777777" w:rsidR="008844BC" w:rsidRDefault="008844BC" w:rsidP="008844BC">
      <w:pPr>
        <w:pStyle w:val="PlainTex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››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document relevant din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rezulte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calitatea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semneaz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declara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legal/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reprezinte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fondul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131293D4" w14:textId="77777777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4ABDD5D3" w14:textId="77777777" w:rsidR="008844BC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FA7D64">
        <w:rPr>
          <w:rFonts w:ascii="Times New Roman" w:hAnsi="Times New Roman" w:cs="Times New Roman"/>
          <w:b/>
          <w:sz w:val="28"/>
          <w:szCs w:val="28"/>
        </w:rPr>
        <w:t>2.3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prezentate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ntr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-o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limb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nso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traducerea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legalizat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limb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rom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iar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dacă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</w:t>
      </w:r>
      <w:r w:rsidRPr="005C7D29">
        <w:rPr>
          <w:rFonts w:ascii="Times New Roman" w:hAnsi="Times New Roman" w:cs="Times New Roman"/>
          <w:sz w:val="28"/>
          <w:szCs w:val="28"/>
        </w:rPr>
        <w:t xml:space="preserve">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emise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o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autoritate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str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in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acestea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trebuie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apostilate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supralegalizate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dup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6FC0E720" w14:textId="77777777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566FB0E8" w14:textId="77777777" w:rsidR="008844BC" w:rsidRPr="00F36FB6" w:rsidRDefault="008844BC" w:rsidP="008844BC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36FB6">
        <w:rPr>
          <w:rFonts w:ascii="Times New Roman" w:hAnsi="Times New Roman" w:cs="Times New Roman"/>
          <w:b/>
          <w:sz w:val="28"/>
          <w:szCs w:val="28"/>
        </w:rPr>
        <w:t>Notă</w:t>
      </w:r>
      <w:proofErr w:type="spellEnd"/>
      <w:r w:rsidRPr="00F36FB6">
        <w:rPr>
          <w:rFonts w:ascii="Times New Roman" w:hAnsi="Times New Roman" w:cs="Times New Roman"/>
          <w:b/>
          <w:sz w:val="28"/>
          <w:szCs w:val="28"/>
        </w:rPr>
        <w:t xml:space="preserve">: nu se </w:t>
      </w:r>
      <w:proofErr w:type="spellStart"/>
      <w:r w:rsidRPr="00F36FB6">
        <w:rPr>
          <w:rFonts w:ascii="Times New Roman" w:hAnsi="Times New Roman" w:cs="Times New Roman"/>
          <w:b/>
          <w:sz w:val="28"/>
          <w:szCs w:val="28"/>
        </w:rPr>
        <w:t>procesează</w:t>
      </w:r>
      <w:proofErr w:type="spellEnd"/>
      <w:r w:rsidRPr="00F36F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6FB6">
        <w:rPr>
          <w:rFonts w:ascii="Times New Roman" w:hAnsi="Times New Roman" w:cs="Times New Roman"/>
          <w:b/>
          <w:sz w:val="28"/>
          <w:szCs w:val="28"/>
        </w:rPr>
        <w:t>plaţi</w:t>
      </w:r>
      <w:proofErr w:type="spellEnd"/>
      <w:r w:rsidRPr="00F36FB6">
        <w:rPr>
          <w:rFonts w:ascii="Times New Roman" w:hAnsi="Times New Roman" w:cs="Times New Roman"/>
          <w:b/>
          <w:sz w:val="28"/>
          <w:szCs w:val="28"/>
        </w:rPr>
        <w:t>:</w:t>
      </w:r>
    </w:p>
    <w:p w14:paraId="15E29EE8" w14:textId="77777777" w:rsidR="008844BC" w:rsidRPr="005C7D29" w:rsidRDefault="008844BC" w:rsidP="008844BC">
      <w:pPr>
        <w:pStyle w:val="PlainTex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certificatelor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mo</w:t>
      </w:r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tenitor</w:t>
      </w:r>
      <w:proofErr w:type="spellEnd"/>
    </w:p>
    <w:p w14:paraId="31F6EFF7" w14:textId="77777777" w:rsidR="008844BC" w:rsidRDefault="008844BC" w:rsidP="008844BC">
      <w:pPr>
        <w:pStyle w:val="PlainTex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15EC">
        <w:rPr>
          <w:rFonts w:ascii="Times New Roman" w:hAnsi="Times New Roman" w:cs="Times New Roman"/>
          <w:sz w:val="28"/>
          <w:szCs w:val="28"/>
        </w:rPr>
        <w:t>către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acţionarii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căror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C.N.P. din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actele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prezentate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ghişeu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nu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concordă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cel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comunicat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Central,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caz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Deţinătorii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nereprezentaţi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de Participant se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adresa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sz w:val="28"/>
          <w:szCs w:val="28"/>
        </w:rPr>
        <w:t>Depozitarului</w:t>
      </w:r>
      <w:proofErr w:type="spellEnd"/>
      <w:r w:rsidRPr="008315EC">
        <w:rPr>
          <w:rFonts w:ascii="Times New Roman" w:hAnsi="Times New Roman" w:cs="Times New Roman"/>
          <w:sz w:val="28"/>
          <w:szCs w:val="28"/>
        </w:rPr>
        <w:t xml:space="preserve"> Central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60ADB8" w14:textId="77777777" w:rsidR="008844BC" w:rsidRPr="008315EC" w:rsidRDefault="008844BC" w:rsidP="008844BC">
      <w:pPr>
        <w:pStyle w:val="PlainText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3CF567A0" w14:textId="77777777" w:rsidR="008844BC" w:rsidRDefault="008844BC" w:rsidP="008844BC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15EC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spellStart"/>
      <w:r w:rsidRPr="008315EC">
        <w:rPr>
          <w:rFonts w:ascii="Times New Roman" w:hAnsi="Times New Roman" w:cs="Times New Roman"/>
          <w:b/>
          <w:sz w:val="28"/>
          <w:szCs w:val="28"/>
        </w:rPr>
        <w:t>Acţiuni</w:t>
      </w:r>
      <w:proofErr w:type="spellEnd"/>
      <w:r w:rsidRPr="008315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b/>
          <w:sz w:val="28"/>
          <w:szCs w:val="28"/>
        </w:rPr>
        <w:t>deţinute</w:t>
      </w:r>
      <w:proofErr w:type="spellEnd"/>
      <w:r w:rsidRPr="008315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b/>
          <w:sz w:val="28"/>
          <w:szCs w:val="28"/>
        </w:rPr>
        <w:t>în</w:t>
      </w:r>
      <w:proofErr w:type="spellEnd"/>
      <w:r w:rsidRPr="008315E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315EC">
        <w:rPr>
          <w:rFonts w:ascii="Times New Roman" w:hAnsi="Times New Roman" w:cs="Times New Roman"/>
          <w:b/>
          <w:sz w:val="28"/>
          <w:szCs w:val="28"/>
        </w:rPr>
        <w:t>coproprietate</w:t>
      </w:r>
      <w:proofErr w:type="spellEnd"/>
    </w:p>
    <w:p w14:paraId="2D9541AA" w14:textId="77777777" w:rsidR="008844BC" w:rsidRPr="008315EC" w:rsidRDefault="008844BC" w:rsidP="008844BC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04D6BF" w14:textId="77777777" w:rsidR="008844BC" w:rsidRPr="005C7D29" w:rsidRDefault="008844BC" w:rsidP="008844BC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iunilor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inute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realiza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conform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toarelor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particularit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14:paraId="1EAF3BE0" w14:textId="77777777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3.1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virament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bancar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cuvenite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indicat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baza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solicit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comune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adresate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BRD.</w:t>
      </w:r>
    </w:p>
    <w:p w14:paraId="4398B5B9" w14:textId="77777777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FA7D64">
        <w:rPr>
          <w:rFonts w:ascii="Times New Roman" w:hAnsi="Times New Roman" w:cs="Times New Roman"/>
          <w:b/>
          <w:sz w:val="28"/>
          <w:szCs w:val="28"/>
        </w:rPr>
        <w:t>3.2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numerar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face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numerar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condi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to</w:t>
      </w:r>
      <w:r>
        <w:rPr>
          <w:rFonts w:ascii="Times New Roman" w:hAnsi="Times New Roman" w:cs="Times New Roman"/>
          <w:sz w:val="28"/>
          <w:szCs w:val="28"/>
        </w:rPr>
        <w:t>ţi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prezinte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BRD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personal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prin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legal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sau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conventional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prezinte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documente</w:t>
      </w:r>
      <w:r>
        <w:rPr>
          <w:rFonts w:ascii="Times New Roman" w:hAnsi="Times New Roman" w:cs="Times New Roman"/>
          <w:sz w:val="28"/>
          <w:szCs w:val="28"/>
        </w:rPr>
        <w:t>l</w:t>
      </w:r>
      <w:r w:rsidRPr="005C7D29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prevazute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mai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sus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numerar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548060A2" w14:textId="0C8E311F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FA7D64">
        <w:rPr>
          <w:rFonts w:ascii="Times New Roman" w:hAnsi="Times New Roman" w:cs="Times New Roman"/>
          <w:b/>
          <w:sz w:val="28"/>
          <w:szCs w:val="28"/>
        </w:rPr>
        <w:t>3.3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</w:t>
      </w:r>
      <w:r>
        <w:rPr>
          <w:rFonts w:ascii="Times New Roman" w:hAnsi="Times New Roman" w:cs="Times New Roman"/>
          <w:sz w:val="28"/>
          <w:szCs w:val="28"/>
        </w:rPr>
        <w:t>ăţ</w:t>
      </w:r>
      <w:r w:rsidRPr="005C7D29">
        <w:rPr>
          <w:rFonts w:ascii="Times New Roman" w:hAnsi="Times New Roman" w:cs="Times New Roman"/>
          <w:sz w:val="28"/>
          <w:szCs w:val="28"/>
        </w:rPr>
        <w:t>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au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deschis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Participant,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cuvenite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fi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virate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Participantului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clien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sunt</w:t>
      </w:r>
      <w:r w:rsidR="00D52BEE">
        <w:rPr>
          <w:rFonts w:ascii="Times New Roman" w:hAnsi="Times New Roman" w:cs="Times New Roman"/>
          <w:sz w:val="28"/>
          <w:szCs w:val="28"/>
        </w:rPr>
        <w:t>.</w:t>
      </w:r>
    </w:p>
    <w:p w14:paraId="5C080C4E" w14:textId="77777777" w:rsidR="008844BC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 w:rsidRPr="00FA7D64">
        <w:rPr>
          <w:rFonts w:ascii="Times New Roman" w:hAnsi="Times New Roman" w:cs="Times New Roman"/>
          <w:b/>
          <w:sz w:val="28"/>
          <w:szCs w:val="28"/>
        </w:rPr>
        <w:t>3.4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situa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solicit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atât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nregistrarea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Central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transferului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>direct de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proprietate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asupra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instrumentelor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financiare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ie</w:t>
      </w:r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7D29">
        <w:rPr>
          <w:rFonts w:ascii="Times New Roman" w:hAnsi="Times New Roman" w:cs="Times New Roman"/>
          <w:sz w:val="28"/>
          <w:szCs w:val="28"/>
        </w:rPr>
        <w:t xml:space="preserve">din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indiviziune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Regimul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aplicabil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direct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fiecare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dintre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conform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num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instrumente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dob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ndite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proprietate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exclusiv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va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bloca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dividendelor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plata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</w:t>
      </w:r>
      <w:r>
        <w:rPr>
          <w:rFonts w:ascii="Times New Roman" w:hAnsi="Times New Roman" w:cs="Times New Roman"/>
          <w:sz w:val="28"/>
          <w:szCs w:val="28"/>
        </w:rPr>
        <w:t>â</w:t>
      </w:r>
      <w:r w:rsidRPr="005C7D29">
        <w:rPr>
          <w:rFonts w:ascii="Times New Roman" w:hAnsi="Times New Roman" w:cs="Times New Roman"/>
          <w:sz w:val="28"/>
          <w:szCs w:val="28"/>
        </w:rPr>
        <w:t>nd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realiza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fiec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rui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fost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coproprietar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conform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prezentei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proceduri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3BCCE3ED" w14:textId="77777777" w:rsidR="008844BC" w:rsidRPr="005C7D29" w:rsidRDefault="008844BC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3E50E1E6" w14:textId="77777777" w:rsidR="008844BC" w:rsidRDefault="008844BC" w:rsidP="008844BC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F7167C" w14:textId="02CC8E03" w:rsidR="008844BC" w:rsidRDefault="008844BC" w:rsidP="008844BC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7D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proofErr w:type="spellStart"/>
      <w:r w:rsidRPr="00FA7D64">
        <w:rPr>
          <w:rFonts w:ascii="Times New Roman" w:hAnsi="Times New Roman" w:cs="Times New Roman"/>
          <w:b/>
          <w:sz w:val="28"/>
          <w:szCs w:val="28"/>
        </w:rPr>
        <w:t>Acţionari</w:t>
      </w:r>
      <w:proofErr w:type="spellEnd"/>
      <w:r w:rsidRPr="00FA7D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7D64">
        <w:rPr>
          <w:rFonts w:ascii="Times New Roman" w:hAnsi="Times New Roman" w:cs="Times New Roman"/>
          <w:b/>
          <w:sz w:val="28"/>
          <w:szCs w:val="28"/>
        </w:rPr>
        <w:t>decedaţi</w:t>
      </w:r>
      <w:proofErr w:type="spellEnd"/>
    </w:p>
    <w:p w14:paraId="7C70AE67" w14:textId="77777777" w:rsidR="008844BC" w:rsidRPr="00FA7D64" w:rsidRDefault="008844BC" w:rsidP="008844BC">
      <w:pPr>
        <w:pStyle w:val="PlainTex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267C66" w14:textId="77777777" w:rsidR="008844BC" w:rsidRPr="005C7D29" w:rsidRDefault="008844BC" w:rsidP="008844BC">
      <w:pPr>
        <w:pStyle w:val="PlainTex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cazul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Registru</w:t>
      </w:r>
      <w:r>
        <w:rPr>
          <w:rFonts w:ascii="Times New Roman" w:hAnsi="Times New Roman" w:cs="Times New Roman"/>
          <w:sz w:val="28"/>
          <w:szCs w:val="28"/>
        </w:rPr>
        <w:t>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ţ</w:t>
      </w:r>
      <w:r w:rsidRPr="005C7D29">
        <w:rPr>
          <w:rFonts w:ascii="Times New Roman" w:hAnsi="Times New Roman" w:cs="Times New Roman"/>
          <w:sz w:val="28"/>
          <w:szCs w:val="28"/>
        </w:rPr>
        <w:t>ionarilor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la Data de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nregistrare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s</w:t>
      </w:r>
      <w:r w:rsidRPr="005C7D29">
        <w:rPr>
          <w:rFonts w:ascii="Times New Roman" w:hAnsi="Times New Roman" w:cs="Times New Roman"/>
          <w:sz w:val="28"/>
          <w:szCs w:val="28"/>
        </w:rPr>
        <w:t xml:space="preserve">unt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incluse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persoane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decedate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dividendele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urmeaz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 se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pla</w:t>
      </w:r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doar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dup</w:t>
      </w:r>
      <w:r>
        <w:rPr>
          <w:rFonts w:ascii="Times New Roman" w:hAnsi="Times New Roman" w:cs="Times New Roman"/>
          <w:sz w:val="28"/>
          <w:szCs w:val="28"/>
        </w:rPr>
        <w:t>ă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solicitarea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mo</w:t>
      </w:r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tenitor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r w:rsidRPr="005C7D29">
        <w:rPr>
          <w:rFonts w:ascii="Times New Roman" w:hAnsi="Times New Roman" w:cs="Times New Roman"/>
          <w:sz w:val="28"/>
          <w:szCs w:val="28"/>
        </w:rPr>
        <w:t xml:space="preserve">i) </w:t>
      </w:r>
      <w:proofErr w:type="spellStart"/>
      <w:r>
        <w:rPr>
          <w:rFonts w:ascii="Times New Roman" w:hAnsi="Times New Roman" w:cs="Times New Roman"/>
          <w:sz w:val="28"/>
          <w:szCs w:val="28"/>
        </w:rPr>
        <w:t>ş</w:t>
      </w:r>
      <w:r w:rsidRPr="005C7D29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nregistrarea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ă</w:t>
      </w:r>
      <w:r w:rsidRPr="005C7D29">
        <w:rPr>
          <w:rFonts w:ascii="Times New Roman" w:hAnsi="Times New Roman" w:cs="Times New Roman"/>
          <w:sz w:val="28"/>
          <w:szCs w:val="28"/>
        </w:rPr>
        <w:t>tre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Depozitarul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Central 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transferului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direct de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proprietate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asupra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instrumentelor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financiare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ca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efect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al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succesiunii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î</w:t>
      </w:r>
      <w:r w:rsidRPr="005C7D29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conformitate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cu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Regimul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juridic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D29">
        <w:rPr>
          <w:rFonts w:ascii="Times New Roman" w:hAnsi="Times New Roman" w:cs="Times New Roman"/>
          <w:sz w:val="28"/>
          <w:szCs w:val="28"/>
        </w:rPr>
        <w:t>aplicabil</w:t>
      </w:r>
      <w:proofErr w:type="spellEnd"/>
      <w:r w:rsidRPr="005C7D29">
        <w:rPr>
          <w:rFonts w:ascii="Times New Roman" w:hAnsi="Times New Roman" w:cs="Times New Roman"/>
          <w:sz w:val="28"/>
          <w:szCs w:val="28"/>
        </w:rPr>
        <w:t>.</w:t>
      </w:r>
    </w:p>
    <w:p w14:paraId="16F06721" w14:textId="6E9DE973" w:rsidR="00322A83" w:rsidRDefault="00322A83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3B11C2DC" w14:textId="336D42EC" w:rsidR="00D52BEE" w:rsidRDefault="00D52BEE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01AD18C7" w14:textId="689C30E1" w:rsidR="00D52BEE" w:rsidRDefault="00D52BEE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p w14:paraId="29C76F5C" w14:textId="2741E6C1" w:rsidR="00D52BEE" w:rsidRDefault="00D52BEE" w:rsidP="00D52BEE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Director General</w:t>
      </w:r>
      <w:r w:rsidR="00A703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703B0">
        <w:rPr>
          <w:rFonts w:ascii="Times New Roman" w:hAnsi="Times New Roman" w:cs="Times New Roman"/>
          <w:sz w:val="28"/>
          <w:szCs w:val="28"/>
        </w:rPr>
        <w:t xml:space="preserve">     Director Economic,</w:t>
      </w:r>
    </w:p>
    <w:p w14:paraId="6307EDDE" w14:textId="4E011574" w:rsidR="00D52BEE" w:rsidRDefault="0037137F" w:rsidP="00D52BEE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Poplacean Ioana </w:t>
      </w:r>
      <w:proofErr w:type="spellStart"/>
      <w:r>
        <w:rPr>
          <w:rFonts w:ascii="Times New Roman" w:hAnsi="Times New Roman" w:cs="Times New Roman"/>
          <w:sz w:val="28"/>
          <w:szCs w:val="28"/>
        </w:rPr>
        <w:t>Adeluta</w:t>
      </w:r>
      <w:proofErr w:type="spellEnd"/>
      <w:r w:rsidR="00D52BEE">
        <w:rPr>
          <w:rFonts w:ascii="Times New Roman" w:hAnsi="Times New Roman" w:cs="Times New Roman"/>
          <w:sz w:val="28"/>
          <w:szCs w:val="28"/>
        </w:rPr>
        <w:tab/>
      </w:r>
      <w:r w:rsidR="00D52BEE">
        <w:rPr>
          <w:rFonts w:ascii="Times New Roman" w:hAnsi="Times New Roman" w:cs="Times New Roman"/>
          <w:sz w:val="28"/>
          <w:szCs w:val="28"/>
        </w:rPr>
        <w:tab/>
      </w:r>
      <w:r w:rsidR="00D52BEE">
        <w:rPr>
          <w:rFonts w:ascii="Times New Roman" w:hAnsi="Times New Roman" w:cs="Times New Roman"/>
          <w:sz w:val="28"/>
          <w:szCs w:val="28"/>
        </w:rPr>
        <w:tab/>
      </w:r>
      <w:r w:rsidR="00D52BEE">
        <w:rPr>
          <w:rFonts w:ascii="Times New Roman" w:hAnsi="Times New Roman" w:cs="Times New Roman"/>
          <w:sz w:val="28"/>
          <w:szCs w:val="28"/>
        </w:rPr>
        <w:tab/>
      </w:r>
      <w:r w:rsidR="00D52BE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703B0">
        <w:rPr>
          <w:rFonts w:ascii="Times New Roman" w:hAnsi="Times New Roman" w:cs="Times New Roman"/>
          <w:sz w:val="28"/>
          <w:szCs w:val="28"/>
        </w:rPr>
        <w:t xml:space="preserve">   </w:t>
      </w:r>
      <w:r w:rsidR="00D52BEE">
        <w:rPr>
          <w:rFonts w:ascii="Times New Roman" w:hAnsi="Times New Roman" w:cs="Times New Roman"/>
          <w:sz w:val="28"/>
          <w:szCs w:val="28"/>
        </w:rPr>
        <w:t>Ionus Carmen</w:t>
      </w:r>
    </w:p>
    <w:p w14:paraId="4B0C167C" w14:textId="77777777" w:rsidR="00D52BEE" w:rsidRPr="005C7D29" w:rsidRDefault="00D52BEE" w:rsidP="008844BC">
      <w:pPr>
        <w:pStyle w:val="PlainText"/>
        <w:jc w:val="both"/>
        <w:rPr>
          <w:rFonts w:ascii="Times New Roman" w:hAnsi="Times New Roman" w:cs="Times New Roman"/>
          <w:sz w:val="28"/>
          <w:szCs w:val="28"/>
        </w:rPr>
      </w:pPr>
    </w:p>
    <w:sectPr w:rsidR="00D52BEE" w:rsidRPr="005C7D29" w:rsidSect="009F4E38">
      <w:footerReference w:type="default" r:id="rId11"/>
      <w:pgSz w:w="12240" w:h="15840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FABD5" w14:textId="77777777" w:rsidR="00EC2DBC" w:rsidRDefault="00EC2DBC" w:rsidP="009A205A">
      <w:pPr>
        <w:spacing w:after="0" w:line="240" w:lineRule="auto"/>
      </w:pPr>
      <w:r>
        <w:separator/>
      </w:r>
    </w:p>
  </w:endnote>
  <w:endnote w:type="continuationSeparator" w:id="0">
    <w:p w14:paraId="56388DB1" w14:textId="77777777" w:rsidR="00EC2DBC" w:rsidRDefault="00EC2DBC" w:rsidP="009A2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53A66" w14:textId="77777777" w:rsidR="00ED36BF" w:rsidRDefault="00ED36BF">
    <w:pPr>
      <w:pStyle w:val="Footer"/>
      <w:jc w:val="right"/>
    </w:pPr>
  </w:p>
  <w:p w14:paraId="0FCE374B" w14:textId="77777777" w:rsidR="00ED36BF" w:rsidRDefault="00ED3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73392" w14:textId="77777777" w:rsidR="00EC2DBC" w:rsidRDefault="00EC2DBC" w:rsidP="009A205A">
      <w:pPr>
        <w:spacing w:after="0" w:line="240" w:lineRule="auto"/>
      </w:pPr>
      <w:r>
        <w:separator/>
      </w:r>
    </w:p>
  </w:footnote>
  <w:footnote w:type="continuationSeparator" w:id="0">
    <w:p w14:paraId="1F6E288A" w14:textId="77777777" w:rsidR="00EC2DBC" w:rsidRDefault="00EC2DBC" w:rsidP="009A2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16EC4"/>
    <w:multiLevelType w:val="hybridMultilevel"/>
    <w:tmpl w:val="71C06174"/>
    <w:lvl w:ilvl="0" w:tplc="FA80BE1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4410FB2"/>
    <w:multiLevelType w:val="hybridMultilevel"/>
    <w:tmpl w:val="0B3E84C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C4FC7"/>
    <w:multiLevelType w:val="hybridMultilevel"/>
    <w:tmpl w:val="81FE68E8"/>
    <w:lvl w:ilvl="0" w:tplc="4BF2FBE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4C5FF6"/>
    <w:multiLevelType w:val="hybridMultilevel"/>
    <w:tmpl w:val="F496BBD6"/>
    <w:lvl w:ilvl="0" w:tplc="510A7B5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B643B0A"/>
    <w:multiLevelType w:val="hybridMultilevel"/>
    <w:tmpl w:val="62C6BA0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47"/>
    <w:rsid w:val="00012E55"/>
    <w:rsid w:val="000A18E3"/>
    <w:rsid w:val="000B2997"/>
    <w:rsid w:val="000B5819"/>
    <w:rsid w:val="000C62D8"/>
    <w:rsid w:val="000E25AE"/>
    <w:rsid w:val="000F69CC"/>
    <w:rsid w:val="001041E2"/>
    <w:rsid w:val="0012152C"/>
    <w:rsid w:val="00122A23"/>
    <w:rsid w:val="001510C9"/>
    <w:rsid w:val="0015666A"/>
    <w:rsid w:val="00185488"/>
    <w:rsid w:val="0019142B"/>
    <w:rsid w:val="0019265B"/>
    <w:rsid w:val="001D19EB"/>
    <w:rsid w:val="002079B6"/>
    <w:rsid w:val="00223AD3"/>
    <w:rsid w:val="002A423A"/>
    <w:rsid w:val="002B3936"/>
    <w:rsid w:val="002F65B5"/>
    <w:rsid w:val="003058EA"/>
    <w:rsid w:val="00322A83"/>
    <w:rsid w:val="00344FCF"/>
    <w:rsid w:val="0037137F"/>
    <w:rsid w:val="00382AAB"/>
    <w:rsid w:val="00385CDF"/>
    <w:rsid w:val="00387599"/>
    <w:rsid w:val="003A548E"/>
    <w:rsid w:val="003C39F6"/>
    <w:rsid w:val="003C50B3"/>
    <w:rsid w:val="003E567B"/>
    <w:rsid w:val="0042039F"/>
    <w:rsid w:val="00430A0A"/>
    <w:rsid w:val="00446AED"/>
    <w:rsid w:val="00456B83"/>
    <w:rsid w:val="004C7256"/>
    <w:rsid w:val="004C7763"/>
    <w:rsid w:val="004D0D6C"/>
    <w:rsid w:val="004E7B94"/>
    <w:rsid w:val="00532D10"/>
    <w:rsid w:val="0053531B"/>
    <w:rsid w:val="00585262"/>
    <w:rsid w:val="005A70AF"/>
    <w:rsid w:val="005C7D29"/>
    <w:rsid w:val="005D0637"/>
    <w:rsid w:val="005E3BDC"/>
    <w:rsid w:val="005F4C84"/>
    <w:rsid w:val="00610F4C"/>
    <w:rsid w:val="00634EAB"/>
    <w:rsid w:val="00644E84"/>
    <w:rsid w:val="00645F73"/>
    <w:rsid w:val="006650C2"/>
    <w:rsid w:val="006D3F47"/>
    <w:rsid w:val="006E0EC1"/>
    <w:rsid w:val="0071294C"/>
    <w:rsid w:val="00715E63"/>
    <w:rsid w:val="0072732B"/>
    <w:rsid w:val="00737643"/>
    <w:rsid w:val="00746E26"/>
    <w:rsid w:val="00755F30"/>
    <w:rsid w:val="007700F1"/>
    <w:rsid w:val="00790B52"/>
    <w:rsid w:val="007B55AC"/>
    <w:rsid w:val="007B6A48"/>
    <w:rsid w:val="007D6D22"/>
    <w:rsid w:val="007D724A"/>
    <w:rsid w:val="00817D01"/>
    <w:rsid w:val="00833113"/>
    <w:rsid w:val="008844BC"/>
    <w:rsid w:val="00887912"/>
    <w:rsid w:val="0089078F"/>
    <w:rsid w:val="008A3B4A"/>
    <w:rsid w:val="008F0E2E"/>
    <w:rsid w:val="009156A9"/>
    <w:rsid w:val="00915A9B"/>
    <w:rsid w:val="009244EE"/>
    <w:rsid w:val="009A205A"/>
    <w:rsid w:val="009A77CB"/>
    <w:rsid w:val="009C072B"/>
    <w:rsid w:val="009E5250"/>
    <w:rsid w:val="009F4E38"/>
    <w:rsid w:val="00A703B0"/>
    <w:rsid w:val="00A74FBC"/>
    <w:rsid w:val="00AA7B82"/>
    <w:rsid w:val="00B4635A"/>
    <w:rsid w:val="00B758E4"/>
    <w:rsid w:val="00B81E3E"/>
    <w:rsid w:val="00B87632"/>
    <w:rsid w:val="00BA73C1"/>
    <w:rsid w:val="00BD18B8"/>
    <w:rsid w:val="00BD380A"/>
    <w:rsid w:val="00C23280"/>
    <w:rsid w:val="00C705CD"/>
    <w:rsid w:val="00C77B0D"/>
    <w:rsid w:val="00C95314"/>
    <w:rsid w:val="00CC263A"/>
    <w:rsid w:val="00CD08D5"/>
    <w:rsid w:val="00CD0AE3"/>
    <w:rsid w:val="00CD5673"/>
    <w:rsid w:val="00D277C9"/>
    <w:rsid w:val="00D52BEE"/>
    <w:rsid w:val="00D73642"/>
    <w:rsid w:val="00D83F97"/>
    <w:rsid w:val="00DE166F"/>
    <w:rsid w:val="00DE411C"/>
    <w:rsid w:val="00EA35B8"/>
    <w:rsid w:val="00EC2DBC"/>
    <w:rsid w:val="00ED36BF"/>
    <w:rsid w:val="00EF1579"/>
    <w:rsid w:val="00F13A74"/>
    <w:rsid w:val="00F401AC"/>
    <w:rsid w:val="00F62721"/>
    <w:rsid w:val="00F87A74"/>
    <w:rsid w:val="00F9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3A41A"/>
  <w15:chartTrackingRefBased/>
  <w15:docId w15:val="{DBF3739B-FF6B-417E-99D3-BB0A114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semiHidden/>
    <w:unhideWhenUsed/>
    <w:qFormat/>
    <w:rsid w:val="009F4E3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C961D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961DF"/>
    <w:rPr>
      <w:rFonts w:ascii="Consolas" w:hAnsi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F13A7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3A74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9A2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05A"/>
  </w:style>
  <w:style w:type="paragraph" w:styleId="Footer">
    <w:name w:val="footer"/>
    <w:basedOn w:val="Normal"/>
    <w:link w:val="FooterChar"/>
    <w:uiPriority w:val="99"/>
    <w:unhideWhenUsed/>
    <w:rsid w:val="009A2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05A"/>
  </w:style>
  <w:style w:type="character" w:customStyle="1" w:styleId="Heading2Char">
    <w:name w:val="Heading 2 Char"/>
    <w:basedOn w:val="DefaultParagraphFont"/>
    <w:link w:val="Heading2"/>
    <w:semiHidden/>
    <w:rsid w:val="009F4E38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627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27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27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27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27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2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tluri@brd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ividende@depozitarulcentral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office.sibiu@boromir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ividende@depozitarulcentral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3097</Words>
  <Characters>17966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adrian.bleoca</dc:creator>
  <cp:keywords/>
  <dc:description/>
  <cp:lastModifiedBy>Adrian Bleoca</cp:lastModifiedBy>
  <cp:revision>2</cp:revision>
  <cp:lastPrinted>2017-10-10T10:19:00Z</cp:lastPrinted>
  <dcterms:created xsi:type="dcterms:W3CDTF">2022-09-21T11:12:00Z</dcterms:created>
  <dcterms:modified xsi:type="dcterms:W3CDTF">2022-09-21T11:12:00Z</dcterms:modified>
</cp:coreProperties>
</file>